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4FB9" w14:textId="77777777" w:rsidR="00C84CF2" w:rsidRPr="00ED4569" w:rsidRDefault="00C84CF2" w:rsidP="00C84CF2">
      <w:pPr>
        <w:pStyle w:val="NormalWeb"/>
        <w:shd w:val="clear" w:color="auto" w:fill="FFFFFF"/>
        <w:spacing w:before="0" w:beforeAutospacing="0" w:after="0" w:afterAutospacing="0"/>
        <w:jc w:val="center"/>
        <w:rPr>
          <w:rFonts w:ascii="Calibri" w:hAnsi="Calibri" w:cs="Arial"/>
          <w:b/>
          <w:color w:val="171717"/>
          <w:sz w:val="28"/>
          <w:szCs w:val="28"/>
        </w:rPr>
      </w:pPr>
      <w:r w:rsidRPr="00ED4569">
        <w:rPr>
          <w:rFonts w:ascii="Calibri" w:hAnsi="Calibri" w:cs="Arial"/>
          <w:b/>
          <w:color w:val="171717"/>
          <w:sz w:val="28"/>
          <w:szCs w:val="28"/>
        </w:rPr>
        <w:t>IUCRC Membership Agreement</w:t>
      </w:r>
    </w:p>
    <w:p w14:paraId="01B02B60" w14:textId="77777777" w:rsidR="00C84CF2" w:rsidRDefault="00C84CF2" w:rsidP="00C84CF2">
      <w:pPr>
        <w:pStyle w:val="NormalWeb"/>
        <w:shd w:val="clear" w:color="auto" w:fill="FFFFFF"/>
        <w:spacing w:before="0" w:beforeAutospacing="0" w:after="0" w:afterAutospacing="0"/>
        <w:rPr>
          <w:rFonts w:ascii="Arial" w:hAnsi="Arial" w:cs="Arial"/>
          <w:color w:val="171717"/>
        </w:rPr>
      </w:pPr>
    </w:p>
    <w:p w14:paraId="5E7CBA12"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This Agreement is made on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date </w:instrText>
      </w:r>
      <w:r w:rsidRPr="00BF5CEE">
        <w:rPr>
          <w:rFonts w:ascii="Arial" w:hAnsi="Arial" w:cs="Arial"/>
          <w:color w:val="171717"/>
          <w:u w:val="single"/>
        </w:rPr>
        <w:fldChar w:fldCharType="end"/>
      </w:r>
      <w:r>
        <w:rPr>
          <w:rFonts w:ascii="Arial" w:hAnsi="Arial" w:cs="Arial"/>
          <w:color w:val="171717"/>
        </w:rPr>
        <w:t xml:space="preserve">  </w:t>
      </w:r>
      <w:r w:rsidRPr="00BF5CEE">
        <w:rPr>
          <w:rFonts w:ascii="Arial" w:hAnsi="Arial" w:cs="Arial"/>
          <w:color w:val="171717"/>
        </w:rPr>
        <w:t>by and between the Universities listed in Appendix A, (hereinafter collecti</w:t>
      </w:r>
      <w:r>
        <w:rPr>
          <w:rFonts w:ascii="Arial" w:hAnsi="Arial" w:cs="Arial"/>
          <w:color w:val="171717"/>
        </w:rPr>
        <w:t xml:space="preserve">vely called "UNIVERSITIES") and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MEMBER </w:instrText>
      </w:r>
      <w:r w:rsidRPr="00BF5CEE">
        <w:rPr>
          <w:rFonts w:ascii="Arial" w:hAnsi="Arial" w:cs="Arial"/>
          <w:color w:val="171717"/>
          <w:u w:val="single"/>
        </w:rPr>
        <w:fldChar w:fldCharType="end"/>
      </w:r>
      <w:r>
        <w:rPr>
          <w:rFonts w:ascii="Arial" w:hAnsi="Arial" w:cs="Arial"/>
          <w:color w:val="171717"/>
        </w:rPr>
        <w:t xml:space="preserve"> </w:t>
      </w:r>
      <w:r w:rsidRPr="00BF5CEE">
        <w:rPr>
          <w:rFonts w:ascii="Arial" w:hAnsi="Arial" w:cs="Arial"/>
          <w:color w:val="171717"/>
        </w:rPr>
        <w:t>(hereinafter called "MEMBER") for the</w:t>
      </w:r>
      <w:r>
        <w:rPr>
          <w:rFonts w:ascii="Arial" w:hAnsi="Arial" w:cs="Arial"/>
          <w:color w:val="171717"/>
        </w:rPr>
        <w:t xml:space="preserve"> </w:t>
      </w:r>
      <w:r>
        <w:rPr>
          <w:rFonts w:ascii="Arial" w:hAnsi="Arial" w:cs="Arial"/>
          <w:color w:val="171717"/>
          <w:u w:val="single"/>
        </w:rPr>
        <w:t>Center for Composite and Hybrid Materials Interfacing (CHMI)</w:t>
      </w:r>
      <w:r w:rsidRPr="00BF5CEE">
        <w:rPr>
          <w:rFonts w:ascii="Arial" w:hAnsi="Arial" w:cs="Arial"/>
          <w:color w:val="171717"/>
        </w:rPr>
        <w:t>, comprised of UNIVERSITIES funded by the Industry–University Cooperative Research Center (IUCRC) Program of the National Science Foundation.</w:t>
      </w:r>
    </w:p>
    <w:p w14:paraId="71FB2738"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4B1C88A7"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WHEREAS, the parties to this Agreement intend to join together in a cooperative effort to support an Industry–University Cooperativ</w:t>
      </w:r>
      <w:r>
        <w:rPr>
          <w:rFonts w:ascii="Arial" w:hAnsi="Arial" w:cs="Arial"/>
          <w:color w:val="171717"/>
        </w:rPr>
        <w:t xml:space="preserve">e Research Center for </w:t>
      </w:r>
      <w:r>
        <w:rPr>
          <w:rFonts w:ascii="Arial" w:hAnsi="Arial" w:cs="Arial"/>
          <w:color w:val="171717"/>
          <w:u w:val="single"/>
        </w:rPr>
        <w:t>CHMI</w:t>
      </w:r>
      <w:r>
        <w:rPr>
          <w:rFonts w:ascii="Arial" w:hAnsi="Arial" w:cs="Arial"/>
          <w:color w:val="171717"/>
        </w:rPr>
        <w:t xml:space="preserve"> </w:t>
      </w:r>
      <w:r w:rsidRPr="00BF5CEE">
        <w:rPr>
          <w:rFonts w:ascii="Arial" w:hAnsi="Arial" w:cs="Arial"/>
          <w:color w:val="171717"/>
        </w:rPr>
        <w:t>(hereinafter called "CENTER") at the UNIVERSITIES to perform research, the parties hereby agree to the following terms and conditions:</w:t>
      </w:r>
    </w:p>
    <w:p w14:paraId="20B34B82"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19646FBA"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A. CENTER will be operated as a consortium integrating industry, government, and academia. The industrial community includes but is not limited to major corporations, middle market companies, small businesses and startups. Public participants may range from local governments to divisions of federal agencies.</w:t>
      </w:r>
    </w:p>
    <w:p w14:paraId="3D1F0092"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6965BE3F"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B. M</w:t>
      </w:r>
      <w:r>
        <w:rPr>
          <w:rFonts w:ascii="Arial" w:hAnsi="Arial" w:cs="Arial"/>
          <w:color w:val="171717"/>
        </w:rPr>
        <w:t>EMBER agrees to contribute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AMOUNT </w:instrText>
      </w:r>
      <w:r w:rsidRPr="00BF5CEE">
        <w:rPr>
          <w:rFonts w:ascii="Arial" w:hAnsi="Arial" w:cs="Arial"/>
          <w:color w:val="171717"/>
          <w:u w:val="single"/>
        </w:rPr>
        <w:fldChar w:fldCharType="end"/>
      </w:r>
      <w:r>
        <w:rPr>
          <w:rFonts w:ascii="Arial" w:hAnsi="Arial" w:cs="Arial"/>
          <w:color w:val="171717"/>
        </w:rPr>
        <w:t xml:space="preserve"> </w:t>
      </w:r>
      <w:r w:rsidRPr="00BF5CEE">
        <w:rPr>
          <w:rFonts w:ascii="Arial" w:hAnsi="Arial" w:cs="Arial"/>
          <w:color w:val="171717"/>
        </w:rPr>
        <w:t>annually in support of the CENTER and thereby becomes a member. Membership fees are not refundable.</w:t>
      </w:r>
    </w:p>
    <w:p w14:paraId="7F407596"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66EC019D"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C. There will be an Industry Advisory Board (IAB) composed of one designated representative from each member. MEMBER shall designate a single representative to the Board, and shall notify UNIVERSITIES of the designation. MEMBER retains the right to change the designated representative at any time, provided MEMBER notifies the UNIVERSITIES of the change. This Board primarily makes recommendations on (a) the research projects to be carried out by CENTER, (b) changes in the bylaws, and (c) other supporting activities at the CENTER.</w:t>
      </w:r>
    </w:p>
    <w:p w14:paraId="0706C346"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297E02BD"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D. UNIVERSITIES reserve the right for their faculty, research staff, and students involved in Center research to publish the results of any research performed by CENTER. MEMBER, however, shall have the opportunity to review any publication containing results of the research program of CENTER prior to publication and shall have the right to request the CENTER for a delay in publication</w:t>
      </w:r>
      <w:r>
        <w:rPr>
          <w:rFonts w:ascii="Arial" w:hAnsi="Arial" w:cs="Arial"/>
          <w:color w:val="171717"/>
        </w:rPr>
        <w:t xml:space="preserve"> for a period not to exceed </w:t>
      </w:r>
      <w:r>
        <w:rPr>
          <w:rFonts w:ascii="Arial" w:hAnsi="Arial" w:cs="Arial"/>
          <w:color w:val="171717"/>
          <w:u w:val="single"/>
        </w:rPr>
        <w:t>90</w:t>
      </w:r>
      <w:r w:rsidRPr="00BF5CEE">
        <w:rPr>
          <w:rFonts w:ascii="Arial" w:hAnsi="Arial" w:cs="Arial"/>
          <w:color w:val="171717"/>
        </w:rPr>
        <w:t xml:space="preserve"> day(s)/year(s) from the date of submission to MEMBER, provided that MEMBER makes a written request and justific</w:t>
      </w:r>
      <w:r>
        <w:rPr>
          <w:rFonts w:ascii="Arial" w:hAnsi="Arial" w:cs="Arial"/>
          <w:color w:val="171717"/>
        </w:rPr>
        <w:t xml:space="preserve">ation for such delay within </w:t>
      </w:r>
      <w:r>
        <w:rPr>
          <w:rFonts w:ascii="Arial" w:hAnsi="Arial" w:cs="Arial"/>
          <w:color w:val="171717"/>
          <w:u w:val="single"/>
        </w:rPr>
        <w:t>30</w:t>
      </w:r>
      <w:r w:rsidRPr="00BF5CEE">
        <w:rPr>
          <w:rFonts w:ascii="Arial" w:hAnsi="Arial" w:cs="Arial"/>
          <w:color w:val="171717"/>
        </w:rPr>
        <w:t xml:space="preserve"> days from the date the proposed publication is submitted by certified mail to MEMBER.</w:t>
      </w:r>
    </w:p>
    <w:p w14:paraId="623BC9E0"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2ABC7F93"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E. All intellectual property (IP) derived from inventions conceived or first actually reduced to practice within the CENTER shall belong to one or more of the UNIVERSITIES which own the said IP. UNIVERSITIES will take such action as is necessary to ensure that it/they has/have ownership of all patents developed from this work and shall be responsible for ensuring compliance with chapter 18 of title 35 of the United States Code, commonly called the Bayh-Dole Act.</w:t>
      </w:r>
    </w:p>
    <w:p w14:paraId="1C770525"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1D0D0EA5"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lastRenderedPageBreak/>
        <w:t>F. UNIVERSITIES agree that all CENTER members are entitled to a nonexclusive royalty-free license. MEMBERS that wish to exercise rights to a royalty-free license agree to pay patent application and maintenance costs.</w:t>
      </w:r>
    </w:p>
    <w:p w14:paraId="18F79E3F"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G. MEMBER shall be entitled to a nonexclusive, royalty-free license to all software developed by CENTER. MEMBER will have the right to enhance and to re-market enhanced or unenhanced software with royalties due to CENTER to be negotiated, based on the worth of the initial software, b</w:t>
      </w:r>
      <w:r>
        <w:rPr>
          <w:rFonts w:ascii="Arial" w:hAnsi="Arial" w:cs="Arial"/>
          <w:color w:val="171717"/>
        </w:rPr>
        <w:t xml:space="preserve">ut not to exceed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NUMBER </w:instrText>
      </w:r>
      <w:r w:rsidRPr="00BF5CEE">
        <w:rPr>
          <w:rFonts w:ascii="Arial" w:hAnsi="Arial" w:cs="Arial"/>
          <w:color w:val="171717"/>
          <w:u w:val="single"/>
        </w:rPr>
        <w:fldChar w:fldCharType="end"/>
      </w:r>
      <w:r w:rsidRPr="00BF5CEE">
        <w:rPr>
          <w:rFonts w:ascii="Arial" w:hAnsi="Arial" w:cs="Arial"/>
          <w:color w:val="171717"/>
        </w:rPr>
        <w:t>% of a fair sale price of the enhanced software product sold or licensed by MEMBER.</w:t>
      </w:r>
    </w:p>
    <w:p w14:paraId="6E7E833E"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067DCFBF"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 xml:space="preserve">H. Any royalties and fees received by UNIVERSITIES under this Agreement, over and above expenses incurred, will be distributed according to the universities’ royalty distribution policies, </w:t>
      </w:r>
      <w:r>
        <w:rPr>
          <w:rFonts w:ascii="Arial" w:hAnsi="Arial" w:cs="Arial"/>
          <w:color w:val="171717"/>
        </w:rPr>
        <w:t xml:space="preserve">with the understanding that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NUMBER </w:instrText>
      </w:r>
      <w:r w:rsidRPr="00BF5CEE">
        <w:rPr>
          <w:rFonts w:ascii="Arial" w:hAnsi="Arial" w:cs="Arial"/>
          <w:color w:val="171717"/>
          <w:u w:val="single"/>
        </w:rPr>
        <w:fldChar w:fldCharType="end"/>
      </w:r>
      <w:r w:rsidRPr="00BF5CEE">
        <w:rPr>
          <w:rFonts w:ascii="Arial" w:hAnsi="Arial" w:cs="Arial"/>
          <w:color w:val="171717"/>
        </w:rPr>
        <w:t>%  (greater than or equal to 33%) will accrue to the CENTER operating account, or to the relevant UNIVERSITIES involved in the royalty/fee agreements in the event that the CENTER is no longer in operation.</w:t>
      </w:r>
    </w:p>
    <w:p w14:paraId="23978D5B"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0816B407"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I. This membership agreement remains valid until this Agreement is terminated in writing by:</w:t>
      </w:r>
      <w:r w:rsidRPr="00BF5CEE">
        <w:rPr>
          <w:rFonts w:ascii="Arial" w:hAnsi="Arial" w:cs="Arial"/>
          <w:color w:val="171717"/>
        </w:rPr>
        <w:br/>
        <w:t>1) The MEMBER givin</w:t>
      </w:r>
      <w:r>
        <w:rPr>
          <w:rFonts w:ascii="Arial" w:hAnsi="Arial" w:cs="Arial"/>
          <w:color w:val="171717"/>
        </w:rPr>
        <w:t xml:space="preserve">g </w:t>
      </w:r>
      <w:r>
        <w:rPr>
          <w:rFonts w:ascii="Arial" w:hAnsi="Arial" w:cs="Arial"/>
          <w:color w:val="171717"/>
          <w:u w:val="single"/>
        </w:rPr>
        <w:t>Georgia Institute of Technology</w:t>
      </w:r>
      <w:r>
        <w:rPr>
          <w:rFonts w:ascii="Arial" w:hAnsi="Arial" w:cs="Arial"/>
          <w:color w:val="171717"/>
        </w:rPr>
        <w:t xml:space="preserve">,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NUMBER </w:instrText>
      </w:r>
      <w:r w:rsidRPr="00BF5CEE">
        <w:rPr>
          <w:rFonts w:ascii="Arial" w:hAnsi="Arial" w:cs="Arial"/>
          <w:color w:val="171717"/>
          <w:u w:val="single"/>
        </w:rPr>
        <w:fldChar w:fldCharType="end"/>
      </w:r>
      <w:r>
        <w:rPr>
          <w:rFonts w:ascii="Arial" w:hAnsi="Arial" w:cs="Arial"/>
          <w:color w:val="171717"/>
        </w:rPr>
        <w:t xml:space="preserve"> </w:t>
      </w:r>
      <w:r w:rsidRPr="00BF5CEE">
        <w:rPr>
          <w:rFonts w:ascii="Arial" w:hAnsi="Arial" w:cs="Arial"/>
          <w:color w:val="171717"/>
        </w:rPr>
        <w:t>days written notice prior to the termination date; or</w:t>
      </w:r>
      <w:r w:rsidRPr="00BF5CEE">
        <w:rPr>
          <w:rFonts w:ascii="Arial" w:hAnsi="Arial" w:cs="Arial"/>
          <w:color w:val="171717"/>
        </w:rPr>
        <w:br/>
      </w:r>
      <w:r>
        <w:rPr>
          <w:rFonts w:ascii="Arial" w:hAnsi="Arial" w:cs="Arial"/>
          <w:color w:val="171717"/>
        </w:rPr>
        <w:t xml:space="preserve">2) UNIVERSITIES giving MEMBER </w:t>
      </w:r>
      <w:r w:rsidRPr="006A7C50">
        <w:rPr>
          <w:rFonts w:ascii="Arial" w:hAnsi="Arial" w:cs="Arial"/>
          <w:color w:val="171717"/>
          <w:u w:val="single"/>
        </w:rPr>
        <w:fldChar w:fldCharType="begin"/>
      </w:r>
      <w:r w:rsidRPr="006A7C50">
        <w:rPr>
          <w:rFonts w:ascii="Arial" w:hAnsi="Arial" w:cs="Arial"/>
          <w:color w:val="171717"/>
          <w:u w:val="single"/>
        </w:rPr>
        <w:instrText xml:space="preserve"> MACROBUTTON NoMacro INSERT NUMBER </w:instrText>
      </w:r>
      <w:r w:rsidRPr="006A7C50">
        <w:rPr>
          <w:rFonts w:ascii="Arial" w:hAnsi="Arial" w:cs="Arial"/>
          <w:color w:val="171717"/>
          <w:u w:val="single"/>
        </w:rPr>
        <w:fldChar w:fldCharType="end"/>
      </w:r>
      <w:r w:rsidRPr="00BF5CEE">
        <w:rPr>
          <w:rFonts w:ascii="Arial" w:hAnsi="Arial" w:cs="Arial"/>
          <w:color w:val="171717"/>
        </w:rPr>
        <w:t xml:space="preserve"> days written notice prior to the termination date.</w:t>
      </w:r>
    </w:p>
    <w:p w14:paraId="6A052D75"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63ADD531"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J. An individual UNIVERSITY may withdraw from the CENTER and no longer be obligated by this agreement, by giving MEMB</w:t>
      </w:r>
      <w:r>
        <w:rPr>
          <w:rFonts w:ascii="Arial" w:hAnsi="Arial" w:cs="Arial"/>
          <w:color w:val="171717"/>
        </w:rPr>
        <w:t xml:space="preserve">ER and the other UNIVERSITIES </w:t>
      </w:r>
      <w:r w:rsidRPr="00BF5CEE">
        <w:rPr>
          <w:rFonts w:ascii="Arial" w:hAnsi="Arial" w:cs="Arial"/>
          <w:color w:val="171717"/>
          <w:u w:val="single"/>
        </w:rPr>
        <w:fldChar w:fldCharType="begin"/>
      </w:r>
      <w:r w:rsidRPr="00BF5CEE">
        <w:rPr>
          <w:rFonts w:ascii="Arial" w:hAnsi="Arial" w:cs="Arial"/>
          <w:color w:val="171717"/>
          <w:u w:val="single"/>
        </w:rPr>
        <w:instrText xml:space="preserve"> MACROBUTTON NoMacro INSERT NUMBER </w:instrText>
      </w:r>
      <w:r w:rsidRPr="00BF5CEE">
        <w:rPr>
          <w:rFonts w:ascii="Arial" w:hAnsi="Arial" w:cs="Arial"/>
          <w:color w:val="171717"/>
          <w:u w:val="single"/>
        </w:rPr>
        <w:fldChar w:fldCharType="end"/>
      </w:r>
      <w:r w:rsidRPr="00BF5CEE">
        <w:rPr>
          <w:rFonts w:ascii="Arial" w:hAnsi="Arial" w:cs="Arial"/>
          <w:color w:val="171717"/>
        </w:rPr>
        <w:t xml:space="preserve"> days written notice prior to the withdrawal date from the CENTER. If an individual UNIVERSITY withdraws, this agreement remains in effect between the MEMBER and the other UNIVERSITIES.</w:t>
      </w:r>
    </w:p>
    <w:p w14:paraId="1ED8A407"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7819513E"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K. An individual UNIVERSITY may join the CENTER and be obligated by this agreement by signing this agreement.</w:t>
      </w:r>
    </w:p>
    <w:p w14:paraId="7E4EBA45"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2D4CE7EC"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Non-governmental Entities:</w:t>
      </w:r>
    </w:p>
    <w:p w14:paraId="7A6A1023"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51FA12E3"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L. Neither party is assuming any liability for the actions or omissions of the other party. Each party will forebear against making any claim against the other party for all claims, liability, injury, damage or cost based upon injury or death to persons, or loss of, damage to, or loss of use of property that arises out of the performance of this agreement to the extent that such claims, liability, damage, cost or expense result from the negligence of that party's own agents or employees.</w:t>
      </w:r>
    </w:p>
    <w:p w14:paraId="01B37831"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5D16AE97"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Governmental Entities:</w:t>
      </w:r>
    </w:p>
    <w:p w14:paraId="4A34B8F0"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p w14:paraId="63A7B71C"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 xml:space="preserve">L. Each Party hereby waives any claim against the other Party, employees of the other Party, the other Party's Related Entities (including but not limited to contractors and subcontractors at any tier, grantees, investigators, customers, users, and their </w:t>
      </w:r>
      <w:r w:rsidRPr="00BF5CEE">
        <w:rPr>
          <w:rFonts w:ascii="Arial" w:hAnsi="Arial" w:cs="Arial"/>
          <w:color w:val="171717"/>
        </w:rPr>
        <w:lastRenderedPageBreak/>
        <w:t>contractors or subcontractor at any tier), or employees of the other Party's Related Entities for any injury to, or death of, the waiving Party's employees or the employees of its Related Entities, or for damage to, or loss of, the waiving Party's property or the property of its Related Entities arising from or related to activities conducted under this Agreement, whether such injury, death, damage, or loss arises through negligence or otherwise, except in the case of gross negligence or willful misconduct.</w:t>
      </w:r>
    </w:p>
    <w:p w14:paraId="3428AAE7" w14:textId="77777777" w:rsidR="00C84CF2" w:rsidRDefault="00C84CF2" w:rsidP="00C84CF2">
      <w:pPr>
        <w:pStyle w:val="NormalWeb"/>
        <w:shd w:val="clear" w:color="auto" w:fill="FFFFFF"/>
        <w:spacing w:before="0" w:beforeAutospacing="0" w:after="0" w:afterAutospacing="0"/>
        <w:rPr>
          <w:rFonts w:ascii="Arial" w:hAnsi="Arial" w:cs="Arial"/>
          <w:color w:val="171717"/>
        </w:rPr>
      </w:pPr>
      <w:r w:rsidRPr="00BF5CEE">
        <w:rPr>
          <w:rFonts w:ascii="Arial" w:hAnsi="Arial" w:cs="Arial"/>
          <w:color w:val="171717"/>
        </w:rPr>
        <w:t>In witness whereof, the parties have caused this Agreement to be executed by their duly authorized representatives:</w:t>
      </w:r>
    </w:p>
    <w:p w14:paraId="173131D1" w14:textId="77777777" w:rsidR="00C84CF2" w:rsidRPr="00BF5CEE" w:rsidRDefault="00C84CF2" w:rsidP="00C84CF2">
      <w:pPr>
        <w:pStyle w:val="NormalWeb"/>
        <w:shd w:val="clear" w:color="auto" w:fill="FFFFFF"/>
        <w:spacing w:before="0" w:beforeAutospacing="0" w:after="0" w:afterAutospacing="0"/>
        <w:rPr>
          <w:rFonts w:ascii="Arial" w:hAnsi="Arial" w:cs="Arial"/>
          <w:color w:val="1717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29"/>
      </w:tblGrid>
      <w:tr w:rsidR="00C84CF2" w:rsidRPr="00ED4569" w14:paraId="3CCD6222" w14:textId="77777777" w:rsidTr="000172D2">
        <w:tc>
          <w:tcPr>
            <w:tcW w:w="4896" w:type="dxa"/>
            <w:shd w:val="clear" w:color="auto" w:fill="auto"/>
          </w:tcPr>
          <w:p w14:paraId="5550E6DB" w14:textId="77777777" w:rsidR="00C84CF2" w:rsidRPr="00ED4569" w:rsidRDefault="00C84CF2" w:rsidP="000172D2">
            <w:pPr>
              <w:rPr>
                <w:rFonts w:ascii="Arial" w:hAnsi="Arial" w:cs="Arial"/>
              </w:rPr>
            </w:pPr>
          </w:p>
          <w:p w14:paraId="1BB547C9" w14:textId="77777777" w:rsidR="00C84CF2" w:rsidRPr="00ED4569" w:rsidRDefault="00C84CF2" w:rsidP="000172D2">
            <w:pPr>
              <w:rPr>
                <w:rFonts w:ascii="Arial" w:hAnsi="Arial" w:cs="Arial"/>
              </w:rPr>
            </w:pPr>
            <w:r w:rsidRPr="00ED4569">
              <w:rPr>
                <w:rFonts w:ascii="Arial" w:hAnsi="Arial" w:cs="Arial"/>
              </w:rPr>
              <w:t>MEMBER</w:t>
            </w:r>
          </w:p>
          <w:p w14:paraId="148FB6E6" w14:textId="77777777" w:rsidR="00C84CF2" w:rsidRPr="00ED4569" w:rsidRDefault="00C84CF2" w:rsidP="000172D2">
            <w:pPr>
              <w:rPr>
                <w:rFonts w:ascii="Arial" w:hAnsi="Arial" w:cs="Arial"/>
              </w:rPr>
            </w:pPr>
          </w:p>
          <w:p w14:paraId="686856F7" w14:textId="77777777" w:rsidR="00C84CF2" w:rsidRPr="00ED4569" w:rsidRDefault="00C84CF2" w:rsidP="000172D2">
            <w:pPr>
              <w:rPr>
                <w:rFonts w:ascii="Arial" w:hAnsi="Arial" w:cs="Arial"/>
              </w:rPr>
            </w:pPr>
            <w:r w:rsidRPr="00ED4569">
              <w:rPr>
                <w:rFonts w:ascii="Arial" w:hAnsi="Arial" w:cs="Arial"/>
              </w:rPr>
              <w:t>Authorized Officer:</w:t>
            </w:r>
          </w:p>
          <w:p w14:paraId="05DD3187" w14:textId="77777777" w:rsidR="00C84CF2" w:rsidRPr="00ED4569" w:rsidRDefault="00C84CF2" w:rsidP="000172D2">
            <w:pPr>
              <w:rPr>
                <w:rFonts w:ascii="Arial" w:hAnsi="Arial" w:cs="Arial"/>
              </w:rPr>
            </w:pPr>
          </w:p>
          <w:p w14:paraId="11C1BBD2" w14:textId="77777777" w:rsidR="00C84CF2" w:rsidRPr="00ED4569" w:rsidRDefault="00C84CF2" w:rsidP="000172D2">
            <w:pPr>
              <w:rPr>
                <w:rFonts w:ascii="Arial" w:hAnsi="Arial" w:cs="Arial"/>
              </w:rPr>
            </w:pPr>
            <w:r w:rsidRPr="00ED4569">
              <w:rPr>
                <w:rFonts w:ascii="Arial" w:hAnsi="Arial" w:cs="Arial"/>
              </w:rPr>
              <w:t>MEMBER name:</w:t>
            </w:r>
          </w:p>
          <w:p w14:paraId="504F2E78" w14:textId="77777777" w:rsidR="00C84CF2" w:rsidRPr="00ED4569" w:rsidRDefault="00C84CF2" w:rsidP="000172D2">
            <w:pPr>
              <w:rPr>
                <w:rFonts w:ascii="Arial" w:hAnsi="Arial" w:cs="Arial"/>
              </w:rPr>
            </w:pPr>
          </w:p>
          <w:p w14:paraId="08B6A0DE" w14:textId="77777777" w:rsidR="00C84CF2" w:rsidRPr="00ED4569" w:rsidRDefault="00C84CF2" w:rsidP="000172D2">
            <w:pPr>
              <w:rPr>
                <w:rFonts w:ascii="Arial" w:hAnsi="Arial" w:cs="Arial"/>
              </w:rPr>
            </w:pPr>
            <w:r w:rsidRPr="00ED4569">
              <w:rPr>
                <w:rFonts w:ascii="Arial" w:hAnsi="Arial" w:cs="Arial"/>
              </w:rPr>
              <w:t>Address:</w:t>
            </w:r>
          </w:p>
          <w:p w14:paraId="61460E02" w14:textId="77777777" w:rsidR="00C84CF2" w:rsidRPr="00ED4569" w:rsidRDefault="00C84CF2" w:rsidP="000172D2">
            <w:pPr>
              <w:rPr>
                <w:rFonts w:ascii="Arial" w:hAnsi="Arial" w:cs="Arial"/>
              </w:rPr>
            </w:pPr>
          </w:p>
          <w:p w14:paraId="579446C1" w14:textId="77777777" w:rsidR="00C84CF2" w:rsidRPr="00ED4569" w:rsidRDefault="00C84CF2" w:rsidP="000172D2">
            <w:pPr>
              <w:rPr>
                <w:rFonts w:ascii="Arial" w:hAnsi="Arial" w:cs="Arial"/>
              </w:rPr>
            </w:pPr>
            <w:r w:rsidRPr="00ED4569">
              <w:rPr>
                <w:rFonts w:ascii="Arial" w:hAnsi="Arial" w:cs="Arial"/>
              </w:rPr>
              <w:t>Date:</w:t>
            </w:r>
          </w:p>
          <w:p w14:paraId="6E6B46C2" w14:textId="77777777" w:rsidR="00C84CF2" w:rsidRPr="00ED4569" w:rsidRDefault="00C84CF2" w:rsidP="000172D2">
            <w:pPr>
              <w:rPr>
                <w:rFonts w:ascii="Arial" w:hAnsi="Arial" w:cs="Arial"/>
              </w:rPr>
            </w:pPr>
          </w:p>
        </w:tc>
        <w:tc>
          <w:tcPr>
            <w:tcW w:w="4914" w:type="dxa"/>
            <w:shd w:val="clear" w:color="auto" w:fill="auto"/>
          </w:tcPr>
          <w:p w14:paraId="248668DB" w14:textId="77777777" w:rsidR="00C84CF2" w:rsidRPr="00ED4569" w:rsidRDefault="00C84CF2" w:rsidP="000172D2">
            <w:pPr>
              <w:rPr>
                <w:rFonts w:ascii="Arial" w:hAnsi="Arial" w:cs="Arial"/>
              </w:rPr>
            </w:pPr>
          </w:p>
          <w:p w14:paraId="53714E15" w14:textId="77777777" w:rsidR="00C84CF2" w:rsidRPr="00ED4569" w:rsidRDefault="00C84CF2" w:rsidP="000172D2">
            <w:pPr>
              <w:rPr>
                <w:rFonts w:ascii="Arial" w:hAnsi="Arial" w:cs="Arial"/>
              </w:rPr>
            </w:pPr>
            <w:r w:rsidRPr="00ED4569">
              <w:rPr>
                <w:rFonts w:ascii="Arial" w:hAnsi="Arial" w:cs="Arial"/>
              </w:rPr>
              <w:t>Authorized Officer Signature</w:t>
            </w:r>
          </w:p>
        </w:tc>
      </w:tr>
    </w:tbl>
    <w:p w14:paraId="2E3A7869" w14:textId="77777777" w:rsidR="00C84CF2" w:rsidRDefault="00C84CF2" w:rsidP="00C84CF2">
      <w:pPr>
        <w:jc w:val="both"/>
        <w:rPr>
          <w:rFonts w:ascii="Arial" w:hAnsi="Arial" w:cs="Arial"/>
        </w:rPr>
      </w:pPr>
    </w:p>
    <w:p w14:paraId="142A279E" w14:textId="77777777" w:rsidR="00C84CF2" w:rsidRDefault="00C84CF2" w:rsidP="00C84CF2">
      <w:pPr>
        <w:jc w:val="both"/>
        <w:rPr>
          <w:rFonts w:ascii="Arial" w:hAnsi="Arial" w:cs="Arial"/>
        </w:rPr>
      </w:pPr>
    </w:p>
    <w:p w14:paraId="303E9936" w14:textId="77777777" w:rsidR="00C84CF2" w:rsidRPr="00ED4569" w:rsidRDefault="00C84CF2" w:rsidP="00C84CF2">
      <w:pPr>
        <w:jc w:val="center"/>
        <w:rPr>
          <w:rFonts w:ascii="Calibri" w:hAnsi="Calibri" w:cs="Arial"/>
          <w:b/>
          <w:sz w:val="28"/>
          <w:szCs w:val="28"/>
        </w:rPr>
      </w:pPr>
      <w:r w:rsidRPr="00ED4569">
        <w:rPr>
          <w:rFonts w:ascii="Calibri" w:hAnsi="Calibri" w:cs="Arial"/>
          <w:b/>
          <w:sz w:val="28"/>
          <w:szCs w:val="28"/>
        </w:rPr>
        <w:t>Appendix A</w:t>
      </w:r>
    </w:p>
    <w:p w14:paraId="6C888B06" w14:textId="77777777" w:rsidR="00C84CF2" w:rsidRDefault="00C84CF2" w:rsidP="00C84CF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C84CF2" w:rsidRPr="00ED4569" w14:paraId="59D126EC" w14:textId="77777777" w:rsidTr="000172D2">
        <w:tc>
          <w:tcPr>
            <w:tcW w:w="4896" w:type="dxa"/>
            <w:shd w:val="clear" w:color="auto" w:fill="auto"/>
          </w:tcPr>
          <w:p w14:paraId="4D4A6049" w14:textId="77777777" w:rsidR="00C84CF2" w:rsidRPr="00ED4569" w:rsidRDefault="00C84CF2" w:rsidP="000172D2">
            <w:pPr>
              <w:rPr>
                <w:rFonts w:ascii="Arial" w:hAnsi="Arial" w:cs="Arial"/>
              </w:rPr>
            </w:pPr>
          </w:p>
          <w:p w14:paraId="395CBB25" w14:textId="77777777" w:rsidR="00C84CF2" w:rsidRPr="00ED4569" w:rsidRDefault="00C84CF2" w:rsidP="000172D2">
            <w:pPr>
              <w:rPr>
                <w:rFonts w:ascii="Arial" w:hAnsi="Arial" w:cs="Arial"/>
              </w:rPr>
            </w:pPr>
            <w:r>
              <w:rPr>
                <w:rFonts w:ascii="Arial" w:hAnsi="Arial" w:cs="Arial"/>
              </w:rPr>
              <w:t>LEAD UNIVERSITY</w:t>
            </w:r>
          </w:p>
          <w:p w14:paraId="35844020" w14:textId="77777777" w:rsidR="00C84CF2" w:rsidRPr="00ED4569" w:rsidRDefault="00C84CF2" w:rsidP="000172D2">
            <w:pPr>
              <w:rPr>
                <w:rFonts w:ascii="Arial" w:hAnsi="Arial" w:cs="Arial"/>
              </w:rPr>
            </w:pPr>
          </w:p>
          <w:p w14:paraId="2D9CE29E" w14:textId="77777777" w:rsidR="00C84CF2" w:rsidRPr="00ED4569" w:rsidRDefault="00C84CF2" w:rsidP="000172D2">
            <w:pPr>
              <w:rPr>
                <w:rFonts w:ascii="Arial" w:hAnsi="Arial" w:cs="Arial"/>
              </w:rPr>
            </w:pPr>
          </w:p>
          <w:p w14:paraId="76AE9CD0" w14:textId="77777777" w:rsidR="00C84CF2" w:rsidRPr="00ED4569" w:rsidRDefault="00C84CF2" w:rsidP="000172D2">
            <w:pPr>
              <w:rPr>
                <w:rFonts w:ascii="Arial" w:hAnsi="Arial" w:cs="Arial"/>
              </w:rPr>
            </w:pPr>
            <w:r w:rsidRPr="00ED4569">
              <w:rPr>
                <w:rFonts w:ascii="Arial" w:hAnsi="Arial" w:cs="Arial"/>
              </w:rPr>
              <w:t>Authorized Officer:</w:t>
            </w:r>
          </w:p>
          <w:p w14:paraId="23C2DA77" w14:textId="77777777" w:rsidR="00C84CF2" w:rsidRPr="00ED4569" w:rsidRDefault="00C84CF2" w:rsidP="000172D2">
            <w:pPr>
              <w:rPr>
                <w:rFonts w:ascii="Arial" w:hAnsi="Arial" w:cs="Arial"/>
              </w:rPr>
            </w:pPr>
          </w:p>
          <w:p w14:paraId="0543C74C" w14:textId="77777777" w:rsidR="00C84CF2" w:rsidRPr="00ED4569" w:rsidRDefault="00C84CF2" w:rsidP="000172D2">
            <w:pPr>
              <w:rPr>
                <w:rFonts w:ascii="Arial" w:hAnsi="Arial" w:cs="Arial"/>
              </w:rPr>
            </w:pPr>
            <w:r w:rsidRPr="00ED4569">
              <w:rPr>
                <w:rFonts w:ascii="Arial" w:hAnsi="Arial" w:cs="Arial"/>
              </w:rPr>
              <w:t>University name:</w:t>
            </w:r>
          </w:p>
          <w:p w14:paraId="14416DB4" w14:textId="77777777" w:rsidR="00C84CF2" w:rsidRDefault="00C84CF2" w:rsidP="000172D2">
            <w:pPr>
              <w:rPr>
                <w:rFonts w:ascii="Arial" w:hAnsi="Arial" w:cs="Arial"/>
              </w:rPr>
            </w:pPr>
            <w:r>
              <w:rPr>
                <w:rFonts w:ascii="Arial" w:hAnsi="Arial" w:cs="Arial"/>
              </w:rPr>
              <w:t>Georgia Institute of Technology</w:t>
            </w:r>
          </w:p>
          <w:p w14:paraId="2D1A439F" w14:textId="77777777" w:rsidR="00C84CF2" w:rsidRPr="00ED4569" w:rsidRDefault="00C84CF2" w:rsidP="000172D2">
            <w:pPr>
              <w:rPr>
                <w:rFonts w:ascii="Arial" w:hAnsi="Arial" w:cs="Arial"/>
              </w:rPr>
            </w:pPr>
          </w:p>
          <w:p w14:paraId="63A0EB33" w14:textId="77777777" w:rsidR="00C84CF2" w:rsidRPr="00ED4569" w:rsidRDefault="00C84CF2" w:rsidP="000172D2">
            <w:pPr>
              <w:rPr>
                <w:rFonts w:ascii="Arial" w:hAnsi="Arial" w:cs="Arial"/>
              </w:rPr>
            </w:pPr>
            <w:r w:rsidRPr="00ED4569">
              <w:rPr>
                <w:rFonts w:ascii="Arial" w:hAnsi="Arial" w:cs="Arial"/>
              </w:rPr>
              <w:t>Address:</w:t>
            </w:r>
          </w:p>
          <w:p w14:paraId="2F6BE576" w14:textId="77777777" w:rsidR="00C84CF2" w:rsidRPr="00ED4569" w:rsidRDefault="00C84CF2" w:rsidP="000172D2">
            <w:pPr>
              <w:rPr>
                <w:rFonts w:ascii="Arial" w:hAnsi="Arial" w:cs="Arial"/>
              </w:rPr>
            </w:pPr>
          </w:p>
          <w:p w14:paraId="594EA2DA" w14:textId="77777777" w:rsidR="00C84CF2" w:rsidRPr="00ED4569" w:rsidRDefault="00C84CF2" w:rsidP="000172D2">
            <w:pPr>
              <w:rPr>
                <w:rFonts w:ascii="Arial" w:hAnsi="Arial" w:cs="Arial"/>
              </w:rPr>
            </w:pPr>
            <w:r w:rsidRPr="00ED4569">
              <w:rPr>
                <w:rFonts w:ascii="Arial" w:hAnsi="Arial" w:cs="Arial"/>
              </w:rPr>
              <w:t>Date:</w:t>
            </w:r>
          </w:p>
          <w:p w14:paraId="38CA6DDF" w14:textId="77777777" w:rsidR="00C84CF2" w:rsidRPr="00ED4569" w:rsidRDefault="00C84CF2" w:rsidP="000172D2">
            <w:pPr>
              <w:rPr>
                <w:rFonts w:ascii="Arial" w:hAnsi="Arial" w:cs="Arial"/>
              </w:rPr>
            </w:pPr>
          </w:p>
        </w:tc>
        <w:tc>
          <w:tcPr>
            <w:tcW w:w="4914" w:type="dxa"/>
            <w:shd w:val="clear" w:color="auto" w:fill="auto"/>
          </w:tcPr>
          <w:p w14:paraId="48E5D456" w14:textId="77777777" w:rsidR="00C84CF2" w:rsidRPr="00ED4569" w:rsidRDefault="00C84CF2" w:rsidP="000172D2">
            <w:pPr>
              <w:rPr>
                <w:rFonts w:ascii="Arial" w:hAnsi="Arial" w:cs="Arial"/>
              </w:rPr>
            </w:pPr>
          </w:p>
          <w:p w14:paraId="340FB64B" w14:textId="77777777" w:rsidR="00C84CF2" w:rsidRPr="00ED4569" w:rsidRDefault="00C84CF2" w:rsidP="000172D2">
            <w:pPr>
              <w:rPr>
                <w:rFonts w:ascii="Arial" w:hAnsi="Arial" w:cs="Arial"/>
              </w:rPr>
            </w:pPr>
            <w:r w:rsidRPr="00ED4569">
              <w:rPr>
                <w:rFonts w:ascii="Arial" w:hAnsi="Arial" w:cs="Arial"/>
              </w:rPr>
              <w:t>Authorized Officer Signature</w:t>
            </w:r>
          </w:p>
        </w:tc>
      </w:tr>
      <w:tr w:rsidR="00C84CF2" w:rsidRPr="00ED4569" w14:paraId="3F6ACEE3" w14:textId="77777777" w:rsidTr="000172D2">
        <w:trPr>
          <w:cantSplit/>
          <w:trHeight w:val="206"/>
        </w:trPr>
        <w:tc>
          <w:tcPr>
            <w:tcW w:w="4896" w:type="dxa"/>
            <w:shd w:val="clear" w:color="auto" w:fill="auto"/>
          </w:tcPr>
          <w:p w14:paraId="47CF171B" w14:textId="77777777" w:rsidR="00C84CF2" w:rsidRDefault="00C84CF2" w:rsidP="000172D2">
            <w:pPr>
              <w:rPr>
                <w:rFonts w:ascii="Arial" w:hAnsi="Arial" w:cs="Arial"/>
              </w:rPr>
            </w:pPr>
          </w:p>
          <w:p w14:paraId="6EB64BCF" w14:textId="77777777" w:rsidR="00C84CF2" w:rsidRPr="00ED4569" w:rsidRDefault="00C84CF2" w:rsidP="000172D2">
            <w:pPr>
              <w:rPr>
                <w:rFonts w:ascii="Arial" w:hAnsi="Arial" w:cs="Arial"/>
              </w:rPr>
            </w:pPr>
            <w:r w:rsidRPr="00ED4569">
              <w:rPr>
                <w:rFonts w:ascii="Arial" w:hAnsi="Arial" w:cs="Arial"/>
              </w:rPr>
              <w:t>PART</w:t>
            </w:r>
            <w:r>
              <w:rPr>
                <w:rFonts w:ascii="Arial" w:hAnsi="Arial" w:cs="Arial"/>
              </w:rPr>
              <w:t>N</w:t>
            </w:r>
            <w:r w:rsidRPr="00ED4569">
              <w:rPr>
                <w:rFonts w:ascii="Arial" w:hAnsi="Arial" w:cs="Arial"/>
              </w:rPr>
              <w:t xml:space="preserve">ER UNIVERSITY </w:t>
            </w:r>
            <w:r>
              <w:rPr>
                <w:rFonts w:ascii="Arial" w:hAnsi="Arial" w:cs="Arial"/>
              </w:rPr>
              <w:t>1</w:t>
            </w:r>
          </w:p>
          <w:p w14:paraId="62873EB5" w14:textId="77777777" w:rsidR="00C84CF2" w:rsidRPr="00ED4569" w:rsidRDefault="00C84CF2" w:rsidP="000172D2">
            <w:pPr>
              <w:rPr>
                <w:rFonts w:ascii="Arial" w:hAnsi="Arial" w:cs="Arial"/>
              </w:rPr>
            </w:pPr>
          </w:p>
          <w:p w14:paraId="797D7EFE" w14:textId="77777777" w:rsidR="00C84CF2" w:rsidRPr="00ED4569" w:rsidRDefault="00C84CF2" w:rsidP="000172D2">
            <w:pPr>
              <w:rPr>
                <w:rFonts w:ascii="Arial" w:hAnsi="Arial" w:cs="Arial"/>
              </w:rPr>
            </w:pPr>
          </w:p>
          <w:p w14:paraId="5E7DBCEC" w14:textId="77777777" w:rsidR="00C84CF2" w:rsidRPr="00ED4569" w:rsidRDefault="00C84CF2" w:rsidP="000172D2">
            <w:pPr>
              <w:rPr>
                <w:rFonts w:ascii="Arial" w:hAnsi="Arial" w:cs="Arial"/>
              </w:rPr>
            </w:pPr>
            <w:r w:rsidRPr="00ED4569">
              <w:rPr>
                <w:rFonts w:ascii="Arial" w:hAnsi="Arial" w:cs="Arial"/>
              </w:rPr>
              <w:t>Authorized Officer:</w:t>
            </w:r>
          </w:p>
          <w:p w14:paraId="18C5A43F" w14:textId="77777777" w:rsidR="00C84CF2" w:rsidRPr="00ED4569" w:rsidRDefault="00C84CF2" w:rsidP="000172D2">
            <w:pPr>
              <w:rPr>
                <w:rFonts w:ascii="Arial" w:hAnsi="Arial" w:cs="Arial"/>
              </w:rPr>
            </w:pPr>
          </w:p>
          <w:p w14:paraId="713AB7AF" w14:textId="77777777" w:rsidR="00C84CF2" w:rsidRDefault="00C84CF2" w:rsidP="000172D2">
            <w:pPr>
              <w:rPr>
                <w:rFonts w:ascii="Arial" w:hAnsi="Arial" w:cs="Arial"/>
              </w:rPr>
            </w:pPr>
            <w:r w:rsidRPr="00ED4569">
              <w:rPr>
                <w:rFonts w:ascii="Arial" w:hAnsi="Arial" w:cs="Arial"/>
              </w:rPr>
              <w:t>UNIVERSITY name:</w:t>
            </w:r>
          </w:p>
          <w:p w14:paraId="74A5BA9E" w14:textId="77777777" w:rsidR="00C84CF2" w:rsidRPr="00ED4569" w:rsidRDefault="00C84CF2" w:rsidP="000172D2">
            <w:pPr>
              <w:rPr>
                <w:rFonts w:ascii="Arial" w:hAnsi="Arial" w:cs="Arial"/>
              </w:rPr>
            </w:pPr>
            <w:r>
              <w:rPr>
                <w:rFonts w:ascii="Arial" w:hAnsi="Arial" w:cs="Arial"/>
              </w:rPr>
              <w:t>Oakland University</w:t>
            </w:r>
          </w:p>
          <w:p w14:paraId="14F53DF5" w14:textId="77777777" w:rsidR="00C84CF2" w:rsidRPr="00ED4569" w:rsidRDefault="00C84CF2" w:rsidP="000172D2">
            <w:pPr>
              <w:rPr>
                <w:rFonts w:ascii="Arial" w:hAnsi="Arial" w:cs="Arial"/>
              </w:rPr>
            </w:pPr>
          </w:p>
          <w:p w14:paraId="1F568B8A" w14:textId="77777777" w:rsidR="00C84CF2" w:rsidRPr="00ED4569" w:rsidRDefault="00C84CF2" w:rsidP="000172D2">
            <w:pPr>
              <w:rPr>
                <w:rFonts w:ascii="Arial" w:hAnsi="Arial" w:cs="Arial"/>
              </w:rPr>
            </w:pPr>
            <w:r w:rsidRPr="00ED4569">
              <w:rPr>
                <w:rFonts w:ascii="Arial" w:hAnsi="Arial" w:cs="Arial"/>
              </w:rPr>
              <w:t>Address:</w:t>
            </w:r>
          </w:p>
          <w:p w14:paraId="5633F510" w14:textId="77777777" w:rsidR="00C84CF2" w:rsidRPr="00ED4569" w:rsidRDefault="00C84CF2" w:rsidP="000172D2">
            <w:pPr>
              <w:rPr>
                <w:rFonts w:ascii="Arial" w:hAnsi="Arial" w:cs="Arial"/>
              </w:rPr>
            </w:pPr>
          </w:p>
          <w:p w14:paraId="224D4F0A" w14:textId="77777777" w:rsidR="00C84CF2" w:rsidRPr="00ED4569" w:rsidRDefault="00C84CF2" w:rsidP="000172D2">
            <w:pPr>
              <w:rPr>
                <w:rFonts w:ascii="Arial" w:hAnsi="Arial" w:cs="Arial"/>
              </w:rPr>
            </w:pPr>
            <w:r w:rsidRPr="00ED4569">
              <w:rPr>
                <w:rFonts w:ascii="Arial" w:hAnsi="Arial" w:cs="Arial"/>
              </w:rPr>
              <w:t>Date:</w:t>
            </w:r>
          </w:p>
          <w:p w14:paraId="0ADDFF83" w14:textId="77777777" w:rsidR="00C84CF2" w:rsidRPr="00ED4569" w:rsidRDefault="00C84CF2" w:rsidP="000172D2">
            <w:pPr>
              <w:rPr>
                <w:rFonts w:ascii="Arial" w:hAnsi="Arial" w:cs="Arial"/>
              </w:rPr>
            </w:pPr>
          </w:p>
        </w:tc>
        <w:tc>
          <w:tcPr>
            <w:tcW w:w="4914" w:type="dxa"/>
            <w:shd w:val="clear" w:color="auto" w:fill="auto"/>
          </w:tcPr>
          <w:p w14:paraId="01A00602" w14:textId="77777777" w:rsidR="00C84CF2" w:rsidRPr="00ED4569" w:rsidRDefault="00C84CF2" w:rsidP="000172D2">
            <w:pPr>
              <w:rPr>
                <w:rFonts w:ascii="Arial" w:hAnsi="Arial" w:cs="Arial"/>
              </w:rPr>
            </w:pPr>
          </w:p>
          <w:p w14:paraId="73131DCA" w14:textId="77777777" w:rsidR="00C84CF2" w:rsidRPr="00ED4569" w:rsidRDefault="00C84CF2" w:rsidP="000172D2">
            <w:pPr>
              <w:rPr>
                <w:rFonts w:ascii="Arial" w:hAnsi="Arial" w:cs="Arial"/>
              </w:rPr>
            </w:pPr>
            <w:r w:rsidRPr="00ED4569">
              <w:rPr>
                <w:rFonts w:ascii="Arial" w:hAnsi="Arial" w:cs="Arial"/>
              </w:rPr>
              <w:t>Authorized Officer Signature</w:t>
            </w:r>
          </w:p>
        </w:tc>
      </w:tr>
      <w:tr w:rsidR="00C84CF2" w:rsidRPr="00ED4569" w14:paraId="3302A7B2" w14:textId="77777777" w:rsidTr="000172D2">
        <w:trPr>
          <w:cantSplit/>
          <w:trHeight w:val="206"/>
        </w:trPr>
        <w:tc>
          <w:tcPr>
            <w:tcW w:w="4896" w:type="dxa"/>
            <w:shd w:val="clear" w:color="auto" w:fill="auto"/>
          </w:tcPr>
          <w:p w14:paraId="7F8FAD42" w14:textId="77777777" w:rsidR="00C84CF2" w:rsidRDefault="00C84CF2" w:rsidP="000172D2">
            <w:pPr>
              <w:rPr>
                <w:rFonts w:ascii="Arial" w:hAnsi="Arial" w:cs="Arial"/>
              </w:rPr>
            </w:pPr>
          </w:p>
          <w:p w14:paraId="45F6B22A" w14:textId="77777777" w:rsidR="00C84CF2" w:rsidRPr="00ED4569" w:rsidRDefault="00C84CF2" w:rsidP="000172D2">
            <w:pPr>
              <w:rPr>
                <w:rFonts w:ascii="Arial" w:hAnsi="Arial" w:cs="Arial"/>
              </w:rPr>
            </w:pPr>
            <w:r w:rsidRPr="00ED4569">
              <w:rPr>
                <w:rFonts w:ascii="Arial" w:hAnsi="Arial" w:cs="Arial"/>
              </w:rPr>
              <w:t>PART</w:t>
            </w:r>
            <w:r>
              <w:rPr>
                <w:rFonts w:ascii="Arial" w:hAnsi="Arial" w:cs="Arial"/>
              </w:rPr>
              <w:t>N</w:t>
            </w:r>
            <w:r w:rsidRPr="00ED4569">
              <w:rPr>
                <w:rFonts w:ascii="Arial" w:hAnsi="Arial" w:cs="Arial"/>
              </w:rPr>
              <w:t xml:space="preserve">ER UNIVERSITY </w:t>
            </w:r>
            <w:r>
              <w:rPr>
                <w:rFonts w:ascii="Arial" w:hAnsi="Arial" w:cs="Arial"/>
              </w:rPr>
              <w:t>2</w:t>
            </w:r>
          </w:p>
          <w:p w14:paraId="241DD265" w14:textId="77777777" w:rsidR="00C84CF2" w:rsidRPr="00ED4569" w:rsidRDefault="00C84CF2" w:rsidP="000172D2">
            <w:pPr>
              <w:rPr>
                <w:rFonts w:ascii="Arial" w:hAnsi="Arial" w:cs="Arial"/>
              </w:rPr>
            </w:pPr>
          </w:p>
          <w:p w14:paraId="271D3E11" w14:textId="77777777" w:rsidR="00C84CF2" w:rsidRPr="00ED4569" w:rsidRDefault="00C84CF2" w:rsidP="000172D2">
            <w:pPr>
              <w:rPr>
                <w:rFonts w:ascii="Arial" w:hAnsi="Arial" w:cs="Arial"/>
              </w:rPr>
            </w:pPr>
          </w:p>
          <w:p w14:paraId="27E2CFB2" w14:textId="77777777" w:rsidR="00C84CF2" w:rsidRPr="00ED4569" w:rsidRDefault="00C84CF2" w:rsidP="000172D2">
            <w:pPr>
              <w:rPr>
                <w:rFonts w:ascii="Arial" w:hAnsi="Arial" w:cs="Arial"/>
              </w:rPr>
            </w:pPr>
            <w:r w:rsidRPr="00ED4569">
              <w:rPr>
                <w:rFonts w:ascii="Arial" w:hAnsi="Arial" w:cs="Arial"/>
              </w:rPr>
              <w:t>Authorized Officer:</w:t>
            </w:r>
          </w:p>
          <w:p w14:paraId="43469803" w14:textId="77777777" w:rsidR="00C84CF2" w:rsidRPr="00ED4569" w:rsidRDefault="00C84CF2" w:rsidP="000172D2">
            <w:pPr>
              <w:rPr>
                <w:rFonts w:ascii="Arial" w:hAnsi="Arial" w:cs="Arial"/>
              </w:rPr>
            </w:pPr>
          </w:p>
          <w:p w14:paraId="06427559" w14:textId="77777777" w:rsidR="00C84CF2" w:rsidRDefault="00C84CF2" w:rsidP="000172D2">
            <w:pPr>
              <w:rPr>
                <w:rFonts w:ascii="Arial" w:hAnsi="Arial" w:cs="Arial"/>
              </w:rPr>
            </w:pPr>
            <w:r w:rsidRPr="00ED4569">
              <w:rPr>
                <w:rFonts w:ascii="Arial" w:hAnsi="Arial" w:cs="Arial"/>
              </w:rPr>
              <w:t>UNIVERSITY name:</w:t>
            </w:r>
          </w:p>
          <w:p w14:paraId="3E9C8B08" w14:textId="77777777" w:rsidR="00C84CF2" w:rsidRPr="00ED4569" w:rsidRDefault="00C84CF2" w:rsidP="000172D2">
            <w:pPr>
              <w:rPr>
                <w:rFonts w:ascii="Arial" w:hAnsi="Arial" w:cs="Arial"/>
              </w:rPr>
            </w:pPr>
            <w:r>
              <w:rPr>
                <w:rFonts w:ascii="Arial" w:hAnsi="Arial" w:cs="Arial"/>
              </w:rPr>
              <w:t>University of Tennessee-Knoxville</w:t>
            </w:r>
          </w:p>
          <w:p w14:paraId="168E987C" w14:textId="77777777" w:rsidR="00C84CF2" w:rsidRPr="00ED4569" w:rsidRDefault="00C84CF2" w:rsidP="000172D2">
            <w:pPr>
              <w:rPr>
                <w:rFonts w:ascii="Arial" w:hAnsi="Arial" w:cs="Arial"/>
              </w:rPr>
            </w:pPr>
          </w:p>
          <w:p w14:paraId="777C9A12" w14:textId="77777777" w:rsidR="00C84CF2" w:rsidRPr="00ED4569" w:rsidRDefault="00C84CF2" w:rsidP="000172D2">
            <w:pPr>
              <w:rPr>
                <w:rFonts w:ascii="Arial" w:hAnsi="Arial" w:cs="Arial"/>
              </w:rPr>
            </w:pPr>
            <w:r w:rsidRPr="00ED4569">
              <w:rPr>
                <w:rFonts w:ascii="Arial" w:hAnsi="Arial" w:cs="Arial"/>
              </w:rPr>
              <w:t>Address:</w:t>
            </w:r>
          </w:p>
          <w:p w14:paraId="022F9A41" w14:textId="77777777" w:rsidR="00C84CF2" w:rsidRPr="00ED4569" w:rsidRDefault="00C84CF2" w:rsidP="000172D2">
            <w:pPr>
              <w:rPr>
                <w:rFonts w:ascii="Arial" w:hAnsi="Arial" w:cs="Arial"/>
              </w:rPr>
            </w:pPr>
          </w:p>
          <w:p w14:paraId="773D70DF" w14:textId="77777777" w:rsidR="00C84CF2" w:rsidRPr="00ED4569" w:rsidRDefault="00C84CF2" w:rsidP="000172D2">
            <w:pPr>
              <w:rPr>
                <w:rFonts w:ascii="Arial" w:hAnsi="Arial" w:cs="Arial"/>
              </w:rPr>
            </w:pPr>
            <w:r w:rsidRPr="00ED4569">
              <w:rPr>
                <w:rFonts w:ascii="Arial" w:hAnsi="Arial" w:cs="Arial"/>
              </w:rPr>
              <w:t>Date:</w:t>
            </w:r>
          </w:p>
          <w:p w14:paraId="0B20233D" w14:textId="77777777" w:rsidR="00C84CF2" w:rsidRPr="00ED4569" w:rsidRDefault="00C84CF2" w:rsidP="000172D2">
            <w:pPr>
              <w:rPr>
                <w:rFonts w:ascii="Arial" w:hAnsi="Arial" w:cs="Arial"/>
              </w:rPr>
            </w:pPr>
          </w:p>
        </w:tc>
        <w:tc>
          <w:tcPr>
            <w:tcW w:w="4914" w:type="dxa"/>
            <w:shd w:val="clear" w:color="auto" w:fill="auto"/>
          </w:tcPr>
          <w:p w14:paraId="6AF487E4" w14:textId="77777777" w:rsidR="00C84CF2" w:rsidRPr="00ED4569" w:rsidRDefault="00C84CF2" w:rsidP="000172D2">
            <w:pPr>
              <w:rPr>
                <w:rFonts w:ascii="Arial" w:hAnsi="Arial" w:cs="Arial"/>
              </w:rPr>
            </w:pPr>
          </w:p>
          <w:p w14:paraId="420E2087" w14:textId="77777777" w:rsidR="00C84CF2" w:rsidRPr="00ED4569" w:rsidRDefault="00C84CF2" w:rsidP="000172D2">
            <w:pPr>
              <w:rPr>
                <w:rFonts w:ascii="Arial" w:hAnsi="Arial" w:cs="Arial"/>
              </w:rPr>
            </w:pPr>
            <w:r w:rsidRPr="00ED4569">
              <w:rPr>
                <w:rFonts w:ascii="Arial" w:hAnsi="Arial" w:cs="Arial"/>
              </w:rPr>
              <w:t>Authorized Officer Signature</w:t>
            </w:r>
          </w:p>
        </w:tc>
      </w:tr>
    </w:tbl>
    <w:p w14:paraId="07E82A8A" w14:textId="77777777" w:rsidR="00C84CF2" w:rsidRDefault="00C84CF2" w:rsidP="00C84CF2">
      <w:pPr>
        <w:jc w:val="both"/>
        <w:rPr>
          <w:rFonts w:ascii="Arial" w:hAnsi="Arial" w:cs="Arial"/>
        </w:rPr>
      </w:pPr>
    </w:p>
    <w:p w14:paraId="70B49F8F" w14:textId="77777777" w:rsidR="00C84CF2" w:rsidRPr="00BF5CEE" w:rsidRDefault="00C84CF2" w:rsidP="00C84CF2">
      <w:pPr>
        <w:jc w:val="both"/>
        <w:rPr>
          <w:rFonts w:ascii="Arial" w:hAnsi="Arial" w:cs="Arial"/>
        </w:rPr>
      </w:pPr>
    </w:p>
    <w:p w14:paraId="42BC126C" w14:textId="0D20C75E" w:rsidR="00C84CF2" w:rsidRDefault="00C84CF2">
      <w:pPr>
        <w:rPr>
          <w:rFonts w:ascii="Times New Roman" w:eastAsia="Times New Roman" w:hAnsi="Times New Roman" w:cs="Times New Roman"/>
          <w:sz w:val="24"/>
          <w:szCs w:val="24"/>
        </w:rPr>
      </w:pPr>
    </w:p>
    <w:sectPr w:rsidR="00C84CF2" w:rsidSect="003B00AB">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1605B" w14:textId="77777777" w:rsidR="00F50B18" w:rsidRDefault="00F50B18">
      <w:r>
        <w:separator/>
      </w:r>
    </w:p>
  </w:endnote>
  <w:endnote w:type="continuationSeparator" w:id="0">
    <w:p w14:paraId="0F5F1063" w14:textId="77777777" w:rsidR="00F50B18" w:rsidRDefault="00F5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165783450"/>
      <w:docPartObj>
        <w:docPartGallery w:val="Page Numbers (Bottom of Page)"/>
        <w:docPartUnique/>
      </w:docPartObj>
    </w:sdtPr>
    <w:sdtEndPr>
      <w:rPr>
        <w:rFonts w:asciiTheme="minorHAnsi" w:hAnsiTheme="minorHAnsi" w:cstheme="minorBidi"/>
        <w:noProof/>
        <w:sz w:val="22"/>
        <w:szCs w:val="22"/>
      </w:rPr>
    </w:sdtEndPr>
    <w:sdtContent>
      <w:p w14:paraId="374ED035" w14:textId="74BB5F7C" w:rsidR="00F047D8" w:rsidRDefault="00F047D8">
        <w:pPr>
          <w:pStyle w:val="Footer"/>
          <w:jc w:val="right"/>
          <w:rPr>
            <w:rFonts w:ascii="Times New Roman" w:hAnsi="Times New Roman" w:cs="Times New Roman"/>
            <w:noProof/>
            <w:sz w:val="24"/>
            <w:szCs w:val="24"/>
          </w:rPr>
        </w:pPr>
      </w:p>
      <w:p w14:paraId="2D739ECD" w14:textId="6F60A083" w:rsidR="00F047D8" w:rsidRDefault="00F047D8" w:rsidP="00677E22">
        <w:pPr>
          <w:pStyle w:val="Footer"/>
        </w:pPr>
        <w:r>
          <w:rPr>
            <w:rFonts w:ascii="Times New Roman" w:hAnsi="Times New Roman" w:cs="Times New Roman"/>
            <w:noProof/>
            <w:sz w:val="24"/>
            <w:szCs w:val="24"/>
          </w:rPr>
          <w:tab/>
        </w:r>
      </w:p>
    </w:sdtContent>
  </w:sdt>
  <w:p w14:paraId="704032DE" w14:textId="77777777" w:rsidR="00F047D8" w:rsidRDefault="00F0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1DFB1" w14:textId="77777777" w:rsidR="00F50B18" w:rsidRDefault="00F50B18">
      <w:r>
        <w:separator/>
      </w:r>
    </w:p>
  </w:footnote>
  <w:footnote w:type="continuationSeparator" w:id="0">
    <w:p w14:paraId="31CFF4BC" w14:textId="77777777" w:rsidR="00F50B18" w:rsidRDefault="00F5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00AF" w14:textId="534B0F7B" w:rsidR="00F047D8" w:rsidRPr="00A6077B" w:rsidRDefault="00F047D8" w:rsidP="00677E22">
    <w:pPr>
      <w:spacing w:line="0" w:lineRule="atLeast"/>
      <w:jc w:val="center"/>
      <w:rPr>
        <w:rFonts w:ascii="Times New Roman" w:hAnsi="Times New Roman" w:cs="Times New Roman"/>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350"/>
    <w:multiLevelType w:val="hybridMultilevel"/>
    <w:tmpl w:val="21E4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3DA8"/>
    <w:multiLevelType w:val="multilevel"/>
    <w:tmpl w:val="1A849DCC"/>
    <w:lvl w:ilvl="0">
      <w:start w:val="6"/>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07B8542D"/>
    <w:multiLevelType w:val="multilevel"/>
    <w:tmpl w:val="E37A8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E7193E"/>
    <w:multiLevelType w:val="multilevel"/>
    <w:tmpl w:val="594ACAEA"/>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D9211D"/>
    <w:multiLevelType w:val="multilevel"/>
    <w:tmpl w:val="51D8616C"/>
    <w:lvl w:ilvl="0">
      <w:start w:val="5"/>
      <w:numFmt w:val="decimal"/>
      <w:lvlText w:val="%1"/>
      <w:lvlJc w:val="left"/>
      <w:pPr>
        <w:tabs>
          <w:tab w:val="num" w:pos="570"/>
        </w:tabs>
        <w:ind w:left="570" w:hanging="570"/>
      </w:pPr>
      <w:rPr>
        <w:rFonts w:hint="default"/>
        <w:b w:val="0"/>
      </w:rPr>
    </w:lvl>
    <w:lvl w:ilvl="1">
      <w:start w:val="4"/>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23B348D4"/>
    <w:multiLevelType w:val="multilevel"/>
    <w:tmpl w:val="F410BC60"/>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5F01B56"/>
    <w:multiLevelType w:val="multilevel"/>
    <w:tmpl w:val="5EFC6A44"/>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624780B"/>
    <w:multiLevelType w:val="multilevel"/>
    <w:tmpl w:val="52A85B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190811"/>
    <w:multiLevelType w:val="multilevel"/>
    <w:tmpl w:val="3C2CAF8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14448F"/>
    <w:multiLevelType w:val="multilevel"/>
    <w:tmpl w:val="5536729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7B24C7"/>
    <w:multiLevelType w:val="multilevel"/>
    <w:tmpl w:val="6280494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i w:val="0"/>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30B9540E"/>
    <w:multiLevelType w:val="multilevel"/>
    <w:tmpl w:val="2E92E514"/>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38A421F6"/>
    <w:multiLevelType w:val="multilevel"/>
    <w:tmpl w:val="419A3D1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B9C1AE8"/>
    <w:multiLevelType w:val="multilevel"/>
    <w:tmpl w:val="5EC2C67E"/>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9A106E"/>
    <w:multiLevelType w:val="multilevel"/>
    <w:tmpl w:val="F14EC30A"/>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EF61F3D"/>
    <w:multiLevelType w:val="multilevel"/>
    <w:tmpl w:val="786EA7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BA7F6A"/>
    <w:multiLevelType w:val="multilevel"/>
    <w:tmpl w:val="B25C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020E3"/>
    <w:multiLevelType w:val="multilevel"/>
    <w:tmpl w:val="EA0A1212"/>
    <w:lvl w:ilvl="0">
      <w:start w:val="13"/>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B75F32"/>
    <w:multiLevelType w:val="multilevel"/>
    <w:tmpl w:val="F410BC60"/>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52AA04CE"/>
    <w:multiLevelType w:val="multilevel"/>
    <w:tmpl w:val="C5A0154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77490E"/>
    <w:multiLevelType w:val="multilevel"/>
    <w:tmpl w:val="22440FB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547B4604"/>
    <w:multiLevelType w:val="multilevel"/>
    <w:tmpl w:val="FFE456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ED5614"/>
    <w:multiLevelType w:val="multilevel"/>
    <w:tmpl w:val="4E78C528"/>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5F5E6D81"/>
    <w:multiLevelType w:val="hybridMultilevel"/>
    <w:tmpl w:val="665C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9A6860"/>
    <w:multiLevelType w:val="hybridMultilevel"/>
    <w:tmpl w:val="F12CC4C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5" w15:restartNumberingAfterBreak="0">
    <w:nsid w:val="63D07895"/>
    <w:multiLevelType w:val="multilevel"/>
    <w:tmpl w:val="51D8616C"/>
    <w:lvl w:ilvl="0">
      <w:start w:val="5"/>
      <w:numFmt w:val="decimal"/>
      <w:lvlText w:val="%1"/>
      <w:lvlJc w:val="left"/>
      <w:pPr>
        <w:tabs>
          <w:tab w:val="num" w:pos="570"/>
        </w:tabs>
        <w:ind w:left="570" w:hanging="570"/>
      </w:pPr>
      <w:rPr>
        <w:rFonts w:hint="default"/>
        <w:b w:val="0"/>
      </w:rPr>
    </w:lvl>
    <w:lvl w:ilvl="1">
      <w:start w:val="4"/>
      <w:numFmt w:val="decimal"/>
      <w:lvlText w:val="%1.%2"/>
      <w:lvlJc w:val="left"/>
      <w:pPr>
        <w:tabs>
          <w:tab w:val="num" w:pos="750"/>
        </w:tabs>
        <w:ind w:left="75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6" w15:restartNumberingAfterBreak="0">
    <w:nsid w:val="66C30EB0"/>
    <w:multiLevelType w:val="multilevel"/>
    <w:tmpl w:val="FAEE3A5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C55504"/>
    <w:multiLevelType w:val="multilevel"/>
    <w:tmpl w:val="B5F8830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885459"/>
    <w:multiLevelType w:val="multilevel"/>
    <w:tmpl w:val="41FE1C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06379E"/>
    <w:multiLevelType w:val="multilevel"/>
    <w:tmpl w:val="E27659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365814"/>
    <w:multiLevelType w:val="multilevel"/>
    <w:tmpl w:val="3D4CE0A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69F0B47"/>
    <w:multiLevelType w:val="multilevel"/>
    <w:tmpl w:val="EA0A1212"/>
    <w:lvl w:ilvl="0">
      <w:start w:val="13"/>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B363FD"/>
    <w:multiLevelType w:val="multilevel"/>
    <w:tmpl w:val="25684F0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5428477">
    <w:abstractNumId w:val="18"/>
  </w:num>
  <w:num w:numId="2" w16cid:durableId="1787700924">
    <w:abstractNumId w:val="22"/>
  </w:num>
  <w:num w:numId="3" w16cid:durableId="1822887179">
    <w:abstractNumId w:val="20"/>
  </w:num>
  <w:num w:numId="4" w16cid:durableId="974599012">
    <w:abstractNumId w:val="30"/>
  </w:num>
  <w:num w:numId="5" w16cid:durableId="1167482174">
    <w:abstractNumId w:val="11"/>
  </w:num>
  <w:num w:numId="6" w16cid:durableId="1309239593">
    <w:abstractNumId w:val="6"/>
  </w:num>
  <w:num w:numId="7" w16cid:durableId="569388448">
    <w:abstractNumId w:val="14"/>
  </w:num>
  <w:num w:numId="8" w16cid:durableId="1357271835">
    <w:abstractNumId w:val="5"/>
  </w:num>
  <w:num w:numId="9" w16cid:durableId="1738360128">
    <w:abstractNumId w:val="4"/>
  </w:num>
  <w:num w:numId="10" w16cid:durableId="1019044874">
    <w:abstractNumId w:val="25"/>
  </w:num>
  <w:num w:numId="11" w16cid:durableId="43067256">
    <w:abstractNumId w:val="12"/>
  </w:num>
  <w:num w:numId="12" w16cid:durableId="552346770">
    <w:abstractNumId w:val="1"/>
  </w:num>
  <w:num w:numId="13" w16cid:durableId="534511964">
    <w:abstractNumId w:val="2"/>
  </w:num>
  <w:num w:numId="14" w16cid:durableId="1384140535">
    <w:abstractNumId w:val="24"/>
  </w:num>
  <w:num w:numId="15" w16cid:durableId="1868904643">
    <w:abstractNumId w:val="10"/>
  </w:num>
  <w:num w:numId="16" w16cid:durableId="100683098">
    <w:abstractNumId w:val="23"/>
  </w:num>
  <w:num w:numId="17" w16cid:durableId="586882728">
    <w:abstractNumId w:val="21"/>
  </w:num>
  <w:num w:numId="18" w16cid:durableId="1883587717">
    <w:abstractNumId w:val="0"/>
  </w:num>
  <w:num w:numId="19" w16cid:durableId="1969898885">
    <w:abstractNumId w:val="8"/>
  </w:num>
  <w:num w:numId="20" w16cid:durableId="1927881465">
    <w:abstractNumId w:val="27"/>
  </w:num>
  <w:num w:numId="21" w16cid:durableId="1707876255">
    <w:abstractNumId w:val="26"/>
  </w:num>
  <w:num w:numId="22" w16cid:durableId="1614745511">
    <w:abstractNumId w:val="29"/>
  </w:num>
  <w:num w:numId="23" w16cid:durableId="1665401782">
    <w:abstractNumId w:val="19"/>
  </w:num>
  <w:num w:numId="24" w16cid:durableId="576475801">
    <w:abstractNumId w:val="9"/>
  </w:num>
  <w:num w:numId="25" w16cid:durableId="1721511545">
    <w:abstractNumId w:val="31"/>
  </w:num>
  <w:num w:numId="26" w16cid:durableId="1377121273">
    <w:abstractNumId w:val="3"/>
  </w:num>
  <w:num w:numId="27" w16cid:durableId="1206603381">
    <w:abstractNumId w:val="32"/>
  </w:num>
  <w:num w:numId="28" w16cid:durableId="1159347705">
    <w:abstractNumId w:val="15"/>
  </w:num>
  <w:num w:numId="29" w16cid:durableId="413941944">
    <w:abstractNumId w:val="28"/>
  </w:num>
  <w:num w:numId="30" w16cid:durableId="1582906857">
    <w:abstractNumId w:val="7"/>
  </w:num>
  <w:num w:numId="31" w16cid:durableId="1629504526">
    <w:abstractNumId w:val="13"/>
  </w:num>
  <w:num w:numId="32" w16cid:durableId="1342855901">
    <w:abstractNumId w:val="16"/>
  </w:num>
  <w:num w:numId="33" w16cid:durableId="3679971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3E"/>
    <w:rsid w:val="00005997"/>
    <w:rsid w:val="00011570"/>
    <w:rsid w:val="000172D2"/>
    <w:rsid w:val="00017634"/>
    <w:rsid w:val="00024BDE"/>
    <w:rsid w:val="00024FF7"/>
    <w:rsid w:val="000335D2"/>
    <w:rsid w:val="00035759"/>
    <w:rsid w:val="00044DAF"/>
    <w:rsid w:val="00044E7D"/>
    <w:rsid w:val="00045337"/>
    <w:rsid w:val="00050673"/>
    <w:rsid w:val="0005498E"/>
    <w:rsid w:val="000604D1"/>
    <w:rsid w:val="00066EF9"/>
    <w:rsid w:val="00071443"/>
    <w:rsid w:val="000756C2"/>
    <w:rsid w:val="00082D36"/>
    <w:rsid w:val="00094FB5"/>
    <w:rsid w:val="00096E6A"/>
    <w:rsid w:val="000A05F5"/>
    <w:rsid w:val="000A2177"/>
    <w:rsid w:val="000A78A9"/>
    <w:rsid w:val="000B2793"/>
    <w:rsid w:val="000C01E9"/>
    <w:rsid w:val="000C28EE"/>
    <w:rsid w:val="000C6CC0"/>
    <w:rsid w:val="000D76BB"/>
    <w:rsid w:val="000E4B0A"/>
    <w:rsid w:val="000E4C0A"/>
    <w:rsid w:val="000E59D5"/>
    <w:rsid w:val="000F02F6"/>
    <w:rsid w:val="000F1E14"/>
    <w:rsid w:val="000F3D38"/>
    <w:rsid w:val="000F5363"/>
    <w:rsid w:val="00106B04"/>
    <w:rsid w:val="0011759C"/>
    <w:rsid w:val="001200FF"/>
    <w:rsid w:val="00122214"/>
    <w:rsid w:val="00125140"/>
    <w:rsid w:val="00131C08"/>
    <w:rsid w:val="00132238"/>
    <w:rsid w:val="00144F95"/>
    <w:rsid w:val="00146A77"/>
    <w:rsid w:val="001506E5"/>
    <w:rsid w:val="00150D66"/>
    <w:rsid w:val="00167A00"/>
    <w:rsid w:val="001968F8"/>
    <w:rsid w:val="001A0F29"/>
    <w:rsid w:val="001A5269"/>
    <w:rsid w:val="001A640D"/>
    <w:rsid w:val="001A78BA"/>
    <w:rsid w:val="001B28E9"/>
    <w:rsid w:val="001D0887"/>
    <w:rsid w:val="001D51F5"/>
    <w:rsid w:val="001E788C"/>
    <w:rsid w:val="00211A3E"/>
    <w:rsid w:val="00214D8E"/>
    <w:rsid w:val="00214E9F"/>
    <w:rsid w:val="002162C6"/>
    <w:rsid w:val="002224E5"/>
    <w:rsid w:val="0022528D"/>
    <w:rsid w:val="0022772B"/>
    <w:rsid w:val="00230454"/>
    <w:rsid w:val="002463DE"/>
    <w:rsid w:val="00246E42"/>
    <w:rsid w:val="00247285"/>
    <w:rsid w:val="00250D39"/>
    <w:rsid w:val="00284833"/>
    <w:rsid w:val="0029151C"/>
    <w:rsid w:val="00293C5E"/>
    <w:rsid w:val="002A1F57"/>
    <w:rsid w:val="002A51A9"/>
    <w:rsid w:val="002B2795"/>
    <w:rsid w:val="002B30FE"/>
    <w:rsid w:val="002B6B45"/>
    <w:rsid w:val="002E0F6A"/>
    <w:rsid w:val="002F0839"/>
    <w:rsid w:val="002F6367"/>
    <w:rsid w:val="002F700C"/>
    <w:rsid w:val="003041B8"/>
    <w:rsid w:val="00307430"/>
    <w:rsid w:val="00310963"/>
    <w:rsid w:val="00313E41"/>
    <w:rsid w:val="0031783E"/>
    <w:rsid w:val="00317C65"/>
    <w:rsid w:val="00322BBC"/>
    <w:rsid w:val="00324AB2"/>
    <w:rsid w:val="00325F7E"/>
    <w:rsid w:val="003263D3"/>
    <w:rsid w:val="0033496F"/>
    <w:rsid w:val="003444D8"/>
    <w:rsid w:val="00350EAC"/>
    <w:rsid w:val="00352A70"/>
    <w:rsid w:val="00357B24"/>
    <w:rsid w:val="00357B78"/>
    <w:rsid w:val="0036336A"/>
    <w:rsid w:val="00363923"/>
    <w:rsid w:val="00371D7F"/>
    <w:rsid w:val="00373F31"/>
    <w:rsid w:val="00384ED9"/>
    <w:rsid w:val="00390FC3"/>
    <w:rsid w:val="0039727E"/>
    <w:rsid w:val="003A08FD"/>
    <w:rsid w:val="003B00AB"/>
    <w:rsid w:val="003B53D6"/>
    <w:rsid w:val="003B7533"/>
    <w:rsid w:val="003C457B"/>
    <w:rsid w:val="003C548F"/>
    <w:rsid w:val="003C6FB1"/>
    <w:rsid w:val="003E22EA"/>
    <w:rsid w:val="003E27F5"/>
    <w:rsid w:val="003F3041"/>
    <w:rsid w:val="004035B9"/>
    <w:rsid w:val="00404EC2"/>
    <w:rsid w:val="0040594E"/>
    <w:rsid w:val="00405A5A"/>
    <w:rsid w:val="00411B15"/>
    <w:rsid w:val="004132EF"/>
    <w:rsid w:val="00425471"/>
    <w:rsid w:val="0043580F"/>
    <w:rsid w:val="00451F28"/>
    <w:rsid w:val="004532AB"/>
    <w:rsid w:val="00454280"/>
    <w:rsid w:val="0045579A"/>
    <w:rsid w:val="004557DB"/>
    <w:rsid w:val="004564D7"/>
    <w:rsid w:val="00457793"/>
    <w:rsid w:val="0046038F"/>
    <w:rsid w:val="00460995"/>
    <w:rsid w:val="004623C2"/>
    <w:rsid w:val="00463515"/>
    <w:rsid w:val="00473150"/>
    <w:rsid w:val="0047630B"/>
    <w:rsid w:val="00477E52"/>
    <w:rsid w:val="004804C9"/>
    <w:rsid w:val="0048057D"/>
    <w:rsid w:val="00494868"/>
    <w:rsid w:val="004B06D1"/>
    <w:rsid w:val="004C45E8"/>
    <w:rsid w:val="004D4C73"/>
    <w:rsid w:val="004E11CD"/>
    <w:rsid w:val="004F0E9B"/>
    <w:rsid w:val="004F1530"/>
    <w:rsid w:val="004F3945"/>
    <w:rsid w:val="004F39D1"/>
    <w:rsid w:val="00506835"/>
    <w:rsid w:val="0051647B"/>
    <w:rsid w:val="0052236E"/>
    <w:rsid w:val="00523ADC"/>
    <w:rsid w:val="0053184D"/>
    <w:rsid w:val="00541891"/>
    <w:rsid w:val="0054435B"/>
    <w:rsid w:val="00544D10"/>
    <w:rsid w:val="00546A0A"/>
    <w:rsid w:val="00552A70"/>
    <w:rsid w:val="00552DBA"/>
    <w:rsid w:val="00556673"/>
    <w:rsid w:val="00560391"/>
    <w:rsid w:val="0056096A"/>
    <w:rsid w:val="00561795"/>
    <w:rsid w:val="00563148"/>
    <w:rsid w:val="0056335D"/>
    <w:rsid w:val="005633B3"/>
    <w:rsid w:val="00567C26"/>
    <w:rsid w:val="00572127"/>
    <w:rsid w:val="00572DBF"/>
    <w:rsid w:val="00575D1E"/>
    <w:rsid w:val="00576693"/>
    <w:rsid w:val="00582708"/>
    <w:rsid w:val="00583150"/>
    <w:rsid w:val="0058440E"/>
    <w:rsid w:val="005B68FD"/>
    <w:rsid w:val="005C22E5"/>
    <w:rsid w:val="005C700B"/>
    <w:rsid w:val="005D13FB"/>
    <w:rsid w:val="005D2F9E"/>
    <w:rsid w:val="005F7995"/>
    <w:rsid w:val="00605F9F"/>
    <w:rsid w:val="00607E1D"/>
    <w:rsid w:val="00612962"/>
    <w:rsid w:val="00617FD3"/>
    <w:rsid w:val="006305B8"/>
    <w:rsid w:val="00654873"/>
    <w:rsid w:val="006576AC"/>
    <w:rsid w:val="00667D9D"/>
    <w:rsid w:val="00677E22"/>
    <w:rsid w:val="00687055"/>
    <w:rsid w:val="00693693"/>
    <w:rsid w:val="00694692"/>
    <w:rsid w:val="006A03FA"/>
    <w:rsid w:val="006B0616"/>
    <w:rsid w:val="006B087A"/>
    <w:rsid w:val="006B4289"/>
    <w:rsid w:val="006C0352"/>
    <w:rsid w:val="006C2245"/>
    <w:rsid w:val="006C3BCD"/>
    <w:rsid w:val="006D4B11"/>
    <w:rsid w:val="006D72C6"/>
    <w:rsid w:val="006E2CB8"/>
    <w:rsid w:val="006E5ED9"/>
    <w:rsid w:val="006F0589"/>
    <w:rsid w:val="006F7D29"/>
    <w:rsid w:val="0070275F"/>
    <w:rsid w:val="00702ADB"/>
    <w:rsid w:val="00702F5C"/>
    <w:rsid w:val="00703735"/>
    <w:rsid w:val="00705827"/>
    <w:rsid w:val="007079DF"/>
    <w:rsid w:val="0071271B"/>
    <w:rsid w:val="0071653E"/>
    <w:rsid w:val="00727124"/>
    <w:rsid w:val="007335E6"/>
    <w:rsid w:val="00735812"/>
    <w:rsid w:val="00737AAE"/>
    <w:rsid w:val="00743754"/>
    <w:rsid w:val="007439B3"/>
    <w:rsid w:val="00753D19"/>
    <w:rsid w:val="007558A7"/>
    <w:rsid w:val="0076353E"/>
    <w:rsid w:val="00764BEE"/>
    <w:rsid w:val="00766BCF"/>
    <w:rsid w:val="00767CAB"/>
    <w:rsid w:val="0077542D"/>
    <w:rsid w:val="007772F7"/>
    <w:rsid w:val="00777D0E"/>
    <w:rsid w:val="00792DDF"/>
    <w:rsid w:val="007938F6"/>
    <w:rsid w:val="007A18FD"/>
    <w:rsid w:val="007B1FDC"/>
    <w:rsid w:val="007B612B"/>
    <w:rsid w:val="007C0DA5"/>
    <w:rsid w:val="007C27BC"/>
    <w:rsid w:val="007C4B13"/>
    <w:rsid w:val="007F24B8"/>
    <w:rsid w:val="007F32CA"/>
    <w:rsid w:val="007F3B6D"/>
    <w:rsid w:val="00801361"/>
    <w:rsid w:val="008050DE"/>
    <w:rsid w:val="0081096C"/>
    <w:rsid w:val="008133F0"/>
    <w:rsid w:val="00815413"/>
    <w:rsid w:val="00817552"/>
    <w:rsid w:val="008250D5"/>
    <w:rsid w:val="00825B85"/>
    <w:rsid w:val="0082799A"/>
    <w:rsid w:val="0083391A"/>
    <w:rsid w:val="0083434B"/>
    <w:rsid w:val="00836E85"/>
    <w:rsid w:val="0084010F"/>
    <w:rsid w:val="00841EA2"/>
    <w:rsid w:val="008455B6"/>
    <w:rsid w:val="0084646D"/>
    <w:rsid w:val="00847DAA"/>
    <w:rsid w:val="00863C1E"/>
    <w:rsid w:val="00875FCD"/>
    <w:rsid w:val="00891D97"/>
    <w:rsid w:val="008922F5"/>
    <w:rsid w:val="008946D8"/>
    <w:rsid w:val="008A156A"/>
    <w:rsid w:val="008A1FE5"/>
    <w:rsid w:val="008A277E"/>
    <w:rsid w:val="008A5323"/>
    <w:rsid w:val="008A5BC3"/>
    <w:rsid w:val="008B1F99"/>
    <w:rsid w:val="008B227E"/>
    <w:rsid w:val="008B5488"/>
    <w:rsid w:val="008E081D"/>
    <w:rsid w:val="008E0D9A"/>
    <w:rsid w:val="008E464D"/>
    <w:rsid w:val="008E4C4B"/>
    <w:rsid w:val="008E5616"/>
    <w:rsid w:val="009032CB"/>
    <w:rsid w:val="00907E62"/>
    <w:rsid w:val="00912A16"/>
    <w:rsid w:val="00915879"/>
    <w:rsid w:val="00917339"/>
    <w:rsid w:val="00925094"/>
    <w:rsid w:val="00931FBA"/>
    <w:rsid w:val="00932B5C"/>
    <w:rsid w:val="0093713E"/>
    <w:rsid w:val="00937D69"/>
    <w:rsid w:val="00944FE2"/>
    <w:rsid w:val="00953186"/>
    <w:rsid w:val="00955592"/>
    <w:rsid w:val="0095643C"/>
    <w:rsid w:val="009673B8"/>
    <w:rsid w:val="009676C1"/>
    <w:rsid w:val="00980BBC"/>
    <w:rsid w:val="00983C4F"/>
    <w:rsid w:val="00983ECF"/>
    <w:rsid w:val="009A7FAC"/>
    <w:rsid w:val="009B1418"/>
    <w:rsid w:val="009C5555"/>
    <w:rsid w:val="009C77F2"/>
    <w:rsid w:val="009D65EE"/>
    <w:rsid w:val="009E38A9"/>
    <w:rsid w:val="009F2E12"/>
    <w:rsid w:val="00A02444"/>
    <w:rsid w:val="00A03EB4"/>
    <w:rsid w:val="00A1695E"/>
    <w:rsid w:val="00A24341"/>
    <w:rsid w:val="00A259BC"/>
    <w:rsid w:val="00A27010"/>
    <w:rsid w:val="00A2732A"/>
    <w:rsid w:val="00A30B56"/>
    <w:rsid w:val="00A31A21"/>
    <w:rsid w:val="00A5516C"/>
    <w:rsid w:val="00A6077B"/>
    <w:rsid w:val="00A709C9"/>
    <w:rsid w:val="00A71418"/>
    <w:rsid w:val="00A71E35"/>
    <w:rsid w:val="00A96636"/>
    <w:rsid w:val="00AA3E34"/>
    <w:rsid w:val="00AB06C9"/>
    <w:rsid w:val="00AC5758"/>
    <w:rsid w:val="00AD3EBC"/>
    <w:rsid w:val="00AD77F3"/>
    <w:rsid w:val="00AE24BD"/>
    <w:rsid w:val="00AE7971"/>
    <w:rsid w:val="00AE7A61"/>
    <w:rsid w:val="00AE7CF5"/>
    <w:rsid w:val="00AF102C"/>
    <w:rsid w:val="00AF5BF5"/>
    <w:rsid w:val="00B0009E"/>
    <w:rsid w:val="00B05EB4"/>
    <w:rsid w:val="00B12642"/>
    <w:rsid w:val="00B129BA"/>
    <w:rsid w:val="00B168BA"/>
    <w:rsid w:val="00B20747"/>
    <w:rsid w:val="00B353A6"/>
    <w:rsid w:val="00B42C33"/>
    <w:rsid w:val="00B43986"/>
    <w:rsid w:val="00B4600E"/>
    <w:rsid w:val="00B46F86"/>
    <w:rsid w:val="00B51E85"/>
    <w:rsid w:val="00B5272B"/>
    <w:rsid w:val="00B53721"/>
    <w:rsid w:val="00B53810"/>
    <w:rsid w:val="00B63452"/>
    <w:rsid w:val="00B6572F"/>
    <w:rsid w:val="00B67E5D"/>
    <w:rsid w:val="00B80F6D"/>
    <w:rsid w:val="00B920FF"/>
    <w:rsid w:val="00B93C79"/>
    <w:rsid w:val="00B959D9"/>
    <w:rsid w:val="00BB41BD"/>
    <w:rsid w:val="00BD388C"/>
    <w:rsid w:val="00BE0B1B"/>
    <w:rsid w:val="00BE3C21"/>
    <w:rsid w:val="00BF2BE0"/>
    <w:rsid w:val="00BF3669"/>
    <w:rsid w:val="00BF4E96"/>
    <w:rsid w:val="00BF727C"/>
    <w:rsid w:val="00BF7B1C"/>
    <w:rsid w:val="00BF7FCB"/>
    <w:rsid w:val="00C0220C"/>
    <w:rsid w:val="00C15F64"/>
    <w:rsid w:val="00C22324"/>
    <w:rsid w:val="00C3102A"/>
    <w:rsid w:val="00C36C52"/>
    <w:rsid w:val="00C379CE"/>
    <w:rsid w:val="00C637EB"/>
    <w:rsid w:val="00C66573"/>
    <w:rsid w:val="00C71E7E"/>
    <w:rsid w:val="00C752EA"/>
    <w:rsid w:val="00C75A0D"/>
    <w:rsid w:val="00C84CF2"/>
    <w:rsid w:val="00C9338F"/>
    <w:rsid w:val="00C93E6D"/>
    <w:rsid w:val="00CB3747"/>
    <w:rsid w:val="00CB3C61"/>
    <w:rsid w:val="00CB69F4"/>
    <w:rsid w:val="00CB7E0B"/>
    <w:rsid w:val="00CC0354"/>
    <w:rsid w:val="00CC1BFC"/>
    <w:rsid w:val="00CC2A85"/>
    <w:rsid w:val="00CC2CBD"/>
    <w:rsid w:val="00CD3E67"/>
    <w:rsid w:val="00CD529C"/>
    <w:rsid w:val="00CE75C7"/>
    <w:rsid w:val="00CE7DD5"/>
    <w:rsid w:val="00D10672"/>
    <w:rsid w:val="00D10A07"/>
    <w:rsid w:val="00D3223E"/>
    <w:rsid w:val="00D35CF7"/>
    <w:rsid w:val="00D4107E"/>
    <w:rsid w:val="00D54A0C"/>
    <w:rsid w:val="00D567D9"/>
    <w:rsid w:val="00D65BA6"/>
    <w:rsid w:val="00D753DF"/>
    <w:rsid w:val="00D77A55"/>
    <w:rsid w:val="00D840DD"/>
    <w:rsid w:val="00D85C84"/>
    <w:rsid w:val="00D87553"/>
    <w:rsid w:val="00D922CF"/>
    <w:rsid w:val="00D939CD"/>
    <w:rsid w:val="00D97D71"/>
    <w:rsid w:val="00DA39EE"/>
    <w:rsid w:val="00DB099F"/>
    <w:rsid w:val="00DB1CDD"/>
    <w:rsid w:val="00DB30D9"/>
    <w:rsid w:val="00DC5F82"/>
    <w:rsid w:val="00DD700E"/>
    <w:rsid w:val="00DE045E"/>
    <w:rsid w:val="00DE1ACF"/>
    <w:rsid w:val="00DF44D6"/>
    <w:rsid w:val="00DF4DB5"/>
    <w:rsid w:val="00DF6562"/>
    <w:rsid w:val="00DF7131"/>
    <w:rsid w:val="00DF74FB"/>
    <w:rsid w:val="00DF77F8"/>
    <w:rsid w:val="00DF7A2D"/>
    <w:rsid w:val="00E05AD4"/>
    <w:rsid w:val="00E14CD4"/>
    <w:rsid w:val="00E15579"/>
    <w:rsid w:val="00E15CF3"/>
    <w:rsid w:val="00E16AFA"/>
    <w:rsid w:val="00E22CD0"/>
    <w:rsid w:val="00E308AE"/>
    <w:rsid w:val="00E35698"/>
    <w:rsid w:val="00E36A49"/>
    <w:rsid w:val="00E36F44"/>
    <w:rsid w:val="00E40890"/>
    <w:rsid w:val="00E50EAF"/>
    <w:rsid w:val="00E53D9E"/>
    <w:rsid w:val="00E559E6"/>
    <w:rsid w:val="00E61606"/>
    <w:rsid w:val="00E61A95"/>
    <w:rsid w:val="00E83B5D"/>
    <w:rsid w:val="00E850D2"/>
    <w:rsid w:val="00E87878"/>
    <w:rsid w:val="00E913E0"/>
    <w:rsid w:val="00EA1654"/>
    <w:rsid w:val="00EA70FA"/>
    <w:rsid w:val="00EC4D1A"/>
    <w:rsid w:val="00EC6C84"/>
    <w:rsid w:val="00EC7668"/>
    <w:rsid w:val="00ED33C6"/>
    <w:rsid w:val="00ED364D"/>
    <w:rsid w:val="00ED47A5"/>
    <w:rsid w:val="00EE265A"/>
    <w:rsid w:val="00EE3EB4"/>
    <w:rsid w:val="00EE4BFF"/>
    <w:rsid w:val="00EE789B"/>
    <w:rsid w:val="00EF134F"/>
    <w:rsid w:val="00F047D8"/>
    <w:rsid w:val="00F10973"/>
    <w:rsid w:val="00F15F68"/>
    <w:rsid w:val="00F23C6D"/>
    <w:rsid w:val="00F252E9"/>
    <w:rsid w:val="00F33ACD"/>
    <w:rsid w:val="00F33D0E"/>
    <w:rsid w:val="00F35B8E"/>
    <w:rsid w:val="00F400F6"/>
    <w:rsid w:val="00F41060"/>
    <w:rsid w:val="00F42D0F"/>
    <w:rsid w:val="00F46BA4"/>
    <w:rsid w:val="00F50B18"/>
    <w:rsid w:val="00F526FE"/>
    <w:rsid w:val="00F53572"/>
    <w:rsid w:val="00F5559C"/>
    <w:rsid w:val="00F57942"/>
    <w:rsid w:val="00F7695C"/>
    <w:rsid w:val="00F81339"/>
    <w:rsid w:val="00F84416"/>
    <w:rsid w:val="00F95CB3"/>
    <w:rsid w:val="00FA08ED"/>
    <w:rsid w:val="00FA0D9A"/>
    <w:rsid w:val="00FA6489"/>
    <w:rsid w:val="00FA7367"/>
    <w:rsid w:val="00FB2C94"/>
    <w:rsid w:val="00FC69F7"/>
    <w:rsid w:val="00FC7CA7"/>
    <w:rsid w:val="00FD08F6"/>
    <w:rsid w:val="00FD3175"/>
    <w:rsid w:val="00FD7449"/>
    <w:rsid w:val="00FE00AF"/>
    <w:rsid w:val="00FE01B6"/>
    <w:rsid w:val="00FF16C6"/>
    <w:rsid w:val="00FF533E"/>
    <w:rsid w:val="00FF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6A78"/>
  <w15:docId w15:val="{1795C01A-DEA9-4090-9BD7-6F913C1D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1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85"/>
    <w:rPr>
      <w:rFonts w:ascii="Segoe UI" w:hAnsi="Segoe UI" w:cs="Segoe UI"/>
      <w:sz w:val="18"/>
      <w:szCs w:val="18"/>
    </w:rPr>
  </w:style>
  <w:style w:type="character" w:styleId="CommentReference">
    <w:name w:val="annotation reference"/>
    <w:basedOn w:val="DefaultParagraphFont"/>
    <w:uiPriority w:val="99"/>
    <w:unhideWhenUsed/>
    <w:rsid w:val="00B51E85"/>
    <w:rPr>
      <w:sz w:val="16"/>
      <w:szCs w:val="16"/>
    </w:rPr>
  </w:style>
  <w:style w:type="paragraph" w:styleId="CommentText">
    <w:name w:val="annotation text"/>
    <w:basedOn w:val="Normal"/>
    <w:link w:val="CommentTextChar"/>
    <w:uiPriority w:val="99"/>
    <w:unhideWhenUsed/>
    <w:rsid w:val="00B51E85"/>
    <w:rPr>
      <w:sz w:val="20"/>
      <w:szCs w:val="20"/>
    </w:rPr>
  </w:style>
  <w:style w:type="character" w:customStyle="1" w:styleId="CommentTextChar">
    <w:name w:val="Comment Text Char"/>
    <w:basedOn w:val="DefaultParagraphFont"/>
    <w:link w:val="CommentText"/>
    <w:uiPriority w:val="99"/>
    <w:rsid w:val="00B51E85"/>
    <w:rPr>
      <w:sz w:val="20"/>
      <w:szCs w:val="20"/>
    </w:rPr>
  </w:style>
  <w:style w:type="paragraph" w:styleId="CommentSubject">
    <w:name w:val="annotation subject"/>
    <w:basedOn w:val="CommentText"/>
    <w:next w:val="CommentText"/>
    <w:link w:val="CommentSubjectChar"/>
    <w:uiPriority w:val="99"/>
    <w:semiHidden/>
    <w:unhideWhenUsed/>
    <w:rsid w:val="00B51E85"/>
    <w:rPr>
      <w:b/>
      <w:bCs/>
    </w:rPr>
  </w:style>
  <w:style w:type="character" w:customStyle="1" w:styleId="CommentSubjectChar">
    <w:name w:val="Comment Subject Char"/>
    <w:basedOn w:val="CommentTextChar"/>
    <w:link w:val="CommentSubject"/>
    <w:uiPriority w:val="99"/>
    <w:semiHidden/>
    <w:rsid w:val="00B51E85"/>
    <w:rPr>
      <w:b/>
      <w:bCs/>
      <w:sz w:val="20"/>
      <w:szCs w:val="20"/>
    </w:rPr>
  </w:style>
  <w:style w:type="paragraph" w:styleId="Header">
    <w:name w:val="header"/>
    <w:basedOn w:val="Normal"/>
    <w:link w:val="HeaderChar"/>
    <w:uiPriority w:val="99"/>
    <w:unhideWhenUsed/>
    <w:rsid w:val="0077542D"/>
    <w:pPr>
      <w:tabs>
        <w:tab w:val="center" w:pos="4680"/>
        <w:tab w:val="right" w:pos="9360"/>
      </w:tabs>
    </w:pPr>
  </w:style>
  <w:style w:type="character" w:customStyle="1" w:styleId="HeaderChar">
    <w:name w:val="Header Char"/>
    <w:basedOn w:val="DefaultParagraphFont"/>
    <w:link w:val="Header"/>
    <w:uiPriority w:val="99"/>
    <w:rsid w:val="0077542D"/>
  </w:style>
  <w:style w:type="paragraph" w:styleId="Footer">
    <w:name w:val="footer"/>
    <w:basedOn w:val="Normal"/>
    <w:link w:val="FooterChar"/>
    <w:uiPriority w:val="99"/>
    <w:unhideWhenUsed/>
    <w:rsid w:val="0077542D"/>
    <w:pPr>
      <w:tabs>
        <w:tab w:val="center" w:pos="4680"/>
        <w:tab w:val="right" w:pos="9360"/>
      </w:tabs>
    </w:pPr>
  </w:style>
  <w:style w:type="character" w:customStyle="1" w:styleId="FooterChar">
    <w:name w:val="Footer Char"/>
    <w:basedOn w:val="DefaultParagraphFont"/>
    <w:link w:val="Footer"/>
    <w:uiPriority w:val="99"/>
    <w:rsid w:val="0077542D"/>
  </w:style>
  <w:style w:type="paragraph" w:customStyle="1" w:styleId="Default">
    <w:name w:val="Default"/>
    <w:rsid w:val="00CE75C7"/>
    <w:pPr>
      <w:widowControl/>
      <w:autoSpaceDE w:val="0"/>
      <w:autoSpaceDN w:val="0"/>
      <w:adjustRightInd w:val="0"/>
      <w:ind w:left="360"/>
    </w:pPr>
    <w:rPr>
      <w:rFonts w:ascii="Times New Roman" w:eastAsia="Times New Roman" w:hAnsi="Times New Roman" w:cs="Times New Roman"/>
      <w:color w:val="000000"/>
      <w:sz w:val="24"/>
      <w:szCs w:val="24"/>
    </w:rPr>
  </w:style>
  <w:style w:type="paragraph" w:customStyle="1" w:styleId="CM15">
    <w:name w:val="CM15"/>
    <w:basedOn w:val="Default"/>
    <w:next w:val="Default"/>
    <w:uiPriority w:val="99"/>
    <w:rsid w:val="00CE75C7"/>
    <w:pPr>
      <w:widowControl w:val="0"/>
      <w:spacing w:line="231" w:lineRule="atLeast"/>
    </w:pPr>
    <w:rPr>
      <w:color w:val="auto"/>
    </w:rPr>
  </w:style>
  <w:style w:type="paragraph" w:styleId="Revision">
    <w:name w:val="Revision"/>
    <w:hidden/>
    <w:uiPriority w:val="99"/>
    <w:semiHidden/>
    <w:rsid w:val="00293C5E"/>
    <w:pPr>
      <w:widowControl/>
    </w:pPr>
  </w:style>
  <w:style w:type="paragraph" w:styleId="NormalWeb">
    <w:name w:val="Normal (Web)"/>
    <w:basedOn w:val="Normal"/>
    <w:uiPriority w:val="99"/>
    <w:unhideWhenUsed/>
    <w:rsid w:val="00C84CF2"/>
    <w:pPr>
      <w:widowControl/>
      <w:spacing w:before="100" w:beforeAutospacing="1" w:after="100" w:afterAutospacing="1"/>
    </w:pPr>
    <w:rPr>
      <w:rFonts w:ascii="Times New Roman" w:eastAsia="MS Mincho" w:hAnsi="Times New Roman" w:cs="Times New Roman"/>
      <w:sz w:val="24"/>
      <w:szCs w:val="24"/>
    </w:rPr>
  </w:style>
  <w:style w:type="table" w:styleId="TableGrid">
    <w:name w:val="Table Grid"/>
    <w:basedOn w:val="TableNormal"/>
    <w:uiPriority w:val="39"/>
    <w:rsid w:val="00825B8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B85"/>
    <w:rPr>
      <w:color w:val="0000FF" w:themeColor="hyperlink"/>
      <w:u w:val="single"/>
    </w:rPr>
  </w:style>
  <w:style w:type="character" w:customStyle="1" w:styleId="apple-converted-space">
    <w:name w:val="apple-converted-space"/>
    <w:basedOn w:val="DefaultParagraphFont"/>
    <w:rsid w:val="00825B85"/>
  </w:style>
  <w:style w:type="character" w:styleId="Emphasis">
    <w:name w:val="Emphasis"/>
    <w:basedOn w:val="DefaultParagraphFont"/>
    <w:uiPriority w:val="20"/>
    <w:qFormat/>
    <w:rsid w:val="00405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8077">
      <w:bodyDiv w:val="1"/>
      <w:marLeft w:val="0"/>
      <w:marRight w:val="0"/>
      <w:marTop w:val="0"/>
      <w:marBottom w:val="0"/>
      <w:divBdr>
        <w:top w:val="none" w:sz="0" w:space="0" w:color="auto"/>
        <w:left w:val="none" w:sz="0" w:space="0" w:color="auto"/>
        <w:bottom w:val="none" w:sz="0" w:space="0" w:color="auto"/>
        <w:right w:val="none" w:sz="0" w:space="0" w:color="auto"/>
      </w:divBdr>
    </w:div>
    <w:div w:id="774053456">
      <w:bodyDiv w:val="1"/>
      <w:marLeft w:val="0"/>
      <w:marRight w:val="0"/>
      <w:marTop w:val="0"/>
      <w:marBottom w:val="0"/>
      <w:divBdr>
        <w:top w:val="none" w:sz="0" w:space="0" w:color="auto"/>
        <w:left w:val="none" w:sz="0" w:space="0" w:color="auto"/>
        <w:bottom w:val="none" w:sz="0" w:space="0" w:color="auto"/>
        <w:right w:val="none" w:sz="0" w:space="0" w:color="auto"/>
      </w:divBdr>
    </w:div>
    <w:div w:id="1054280410">
      <w:bodyDiv w:val="1"/>
      <w:marLeft w:val="0"/>
      <w:marRight w:val="0"/>
      <w:marTop w:val="0"/>
      <w:marBottom w:val="0"/>
      <w:divBdr>
        <w:top w:val="none" w:sz="0" w:space="0" w:color="auto"/>
        <w:left w:val="none" w:sz="0" w:space="0" w:color="auto"/>
        <w:bottom w:val="none" w:sz="0" w:space="0" w:color="auto"/>
        <w:right w:val="none" w:sz="0" w:space="0" w:color="auto"/>
      </w:divBdr>
    </w:div>
    <w:div w:id="1390299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5D76-E37D-4CE7-88A9-302BEF1F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Center Management Resource Center</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Center Management Resource Center</dc:title>
  <dc:creator>Elizabeth A. Judson</dc:creator>
  <cp:lastModifiedBy>Yao, Donggang</cp:lastModifiedBy>
  <cp:revision>7</cp:revision>
  <cp:lastPrinted>2016-03-18T15:29:00Z</cp:lastPrinted>
  <dcterms:created xsi:type="dcterms:W3CDTF">2024-10-09T17:47:00Z</dcterms:created>
  <dcterms:modified xsi:type="dcterms:W3CDTF">2024-11-23T19:54:00Z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LastSaved">
    <vt:filetime>2016-01-11T00:00:00Z</vt:filetime>
  </property>
</Properties>
</file>